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color w:val="2E2DBE"/>
        </w:rPr>
      </w:pP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 xml:space="preserve">ОТДЕЛ   ОБРАЗОВАНИЯ  И  ДЕЛАМ   МОЛОДЕЖИ  </w:t>
      </w:r>
    </w:p>
    <w:p>
      <w:pPr>
        <w:pStyle w:val="Normal"/>
        <w:shd w:val="clear" w:color="auto" w:fill="FFFFFF"/>
        <w:jc w:val="center"/>
        <w:rPr>
          <w:color w:val="2E2DBE"/>
        </w:rPr>
      </w:pP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>АДМИНИСТРАЦИИ  ЛУХСКОГО МУНИЦИПАЛЬНОГО РАЙОНА ИВАНОВСКОЙ ОБЛАСТИ ______________________________________________________________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2E2DBE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2E2DBE"/>
        </w:rPr>
      </w:pPr>
      <w:r>
        <w:rPr>
          <w:rFonts w:cs="Times New Roman" w:ascii="Times New Roman" w:hAnsi="Times New Roman"/>
          <w:b/>
          <w:color w:val="2E2DBE"/>
          <w:sz w:val="28"/>
          <w:szCs w:val="28"/>
        </w:rPr>
        <w:t>ПРИКАЗ</w:t>
      </w:r>
    </w:p>
    <w:p>
      <w:pPr>
        <w:pStyle w:val="Normal"/>
        <w:shd w:val="clear" w:color="auto" w:fill="FFFFFF"/>
        <w:rPr>
          <w:color w:val="2E2DBE"/>
        </w:rPr>
      </w:pPr>
      <w:r>
        <w:rPr>
          <w:rFonts w:cs="Times New Roman" w:ascii="Times New Roman" w:hAnsi="Times New Roman"/>
          <w:bCs/>
          <w:color w:val="2E2DBE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Cs/>
          <w:color w:val="2E2DBE"/>
          <w:sz w:val="28"/>
          <w:szCs w:val="28"/>
        </w:rPr>
        <w:t>27 марта 2023</w:t>
      </w:r>
      <w:r>
        <w:rPr>
          <w:rFonts w:cs="Times New Roman" w:ascii="Times New Roman" w:hAnsi="Times New Roman"/>
          <w:bCs/>
          <w:color w:val="2E2DBE"/>
          <w:sz w:val="28"/>
          <w:szCs w:val="28"/>
        </w:rPr>
        <w:t>г.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                                        №   </w:t>
      </w:r>
      <w:r>
        <w:rPr>
          <w:rFonts w:cs="Times New Roman" w:ascii="Times New Roman" w:hAnsi="Times New Roman"/>
          <w:color w:val="2E2DBE"/>
          <w:sz w:val="28"/>
          <w:szCs w:val="28"/>
        </w:rPr>
        <w:t>36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color w:val="2E2DBE"/>
          <w:sz w:val="28"/>
          <w:szCs w:val="28"/>
        </w:rPr>
      </w:pPr>
      <w:r>
        <w:rPr>
          <w:rFonts w:cs="Times New Roman" w:ascii="Times New Roman" w:hAnsi="Times New Roman"/>
          <w:b/>
          <w:color w:val="2E2DBE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2E2DBE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>б</w:t>
      </w: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 xml:space="preserve"> </w:t>
      </w:r>
      <w:r>
        <w:rPr>
          <w:rFonts w:eastAsia="Times New Roman" w:cs="Times New Roman" w:ascii="Roboto" w:hAnsi="Roboto"/>
          <w:b/>
          <w:bCs/>
          <w:color w:val="2E2DB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E2DBE"/>
          <w:sz w:val="28"/>
          <w:szCs w:val="28"/>
          <w:lang w:eastAsia="ru-RU"/>
        </w:rPr>
        <w:t>определени</w:t>
      </w:r>
      <w:r>
        <w:rPr>
          <w:rFonts w:eastAsia="Times New Roman" w:cs="Times New Roman" w:ascii="Times New Roman" w:hAnsi="Times New Roman"/>
          <w:b/>
          <w:bCs/>
          <w:color w:val="2E2DBE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color w:val="2E2DBE"/>
          <w:sz w:val="28"/>
          <w:szCs w:val="28"/>
          <w:lang w:eastAsia="ru-RU"/>
        </w:rPr>
        <w:t xml:space="preserve"> организации, координирующе</w:t>
      </w:r>
      <w:r>
        <w:rPr>
          <w:rFonts w:eastAsia="Times New Roman" w:cs="Times New Roman" w:ascii="Times New Roman" w:hAnsi="Times New Roman"/>
          <w:b/>
          <w:bCs/>
          <w:color w:val="2E2DBE"/>
          <w:sz w:val="28"/>
          <w:szCs w:val="28"/>
          <w:lang w:eastAsia="ru-RU"/>
        </w:rPr>
        <w:t>й</w:t>
      </w:r>
      <w:r>
        <w:rPr>
          <w:rFonts w:eastAsia="Times New Roman" w:cs="Times New Roman" w:ascii="Times New Roman" w:hAnsi="Times New Roman"/>
          <w:b/>
          <w:bCs/>
          <w:color w:val="2E2DBE"/>
          <w:sz w:val="28"/>
          <w:szCs w:val="28"/>
          <w:lang w:eastAsia="ru-RU"/>
        </w:rPr>
        <w:t xml:space="preserve"> подготовку к введению обновленного ФГОС СОО</w:t>
      </w: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 xml:space="preserve">в образовательных организациях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2E2DBE"/>
          <w:sz w:val="28"/>
          <w:szCs w:val="28"/>
        </w:rPr>
        <w:t>Лухского муниципального района</w:t>
      </w:r>
    </w:p>
    <w:p>
      <w:pPr>
        <w:pStyle w:val="Normal"/>
        <w:tabs>
          <w:tab w:val="clear" w:pos="708"/>
          <w:tab w:val="left" w:pos="1845" w:leader="none"/>
        </w:tabs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        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В соответствии с приказом Департамента образования Ивановской области от  </w:t>
      </w:r>
      <w:r>
        <w:rPr>
          <w:rFonts w:cs="Times New Roman" w:ascii="Times New Roman" w:hAnsi="Times New Roman"/>
          <w:color w:val="2E2DBE"/>
          <w:sz w:val="28"/>
          <w:szCs w:val="28"/>
        </w:rPr>
        <w:t>24.03.2023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  № </w:t>
      </w:r>
      <w:r>
        <w:rPr>
          <w:rFonts w:cs="Times New Roman" w:ascii="Times New Roman" w:hAnsi="Times New Roman"/>
          <w:color w:val="2E2DBE"/>
          <w:sz w:val="28"/>
          <w:szCs w:val="28"/>
        </w:rPr>
        <w:t>1182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-о  « </w:t>
      </w:r>
      <w:r>
        <w:rPr>
          <w:rFonts w:cs="Times New Roman" w:ascii="Times New Roman" w:hAnsi="Times New Roman"/>
          <w:color w:val="2E2DBE"/>
          <w:sz w:val="28"/>
          <w:szCs w:val="28"/>
        </w:rPr>
        <w:t>О внесении изменений в приказ Департамента образования Ивановской области от 18.11.2021 г. № 1182-о «О введении обновленных федеральных государственных стандартов начального общего и основного общего образования»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2E2DBE"/>
          <w:sz w:val="28"/>
          <w:szCs w:val="28"/>
        </w:rPr>
        <w:t>п р и к а з ы в а ю: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    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определить координирующей организацией за </w:t>
      </w:r>
      <w:r>
        <w:rPr>
          <w:rFonts w:eastAsia="Times New Roman" w:cs="Times New Roman" w:ascii="Roboto" w:hAnsi="Roboto"/>
          <w:b w:val="false"/>
          <w:bCs w:val="false"/>
          <w:color w:val="2E2DBE"/>
          <w:sz w:val="27"/>
          <w:szCs w:val="27"/>
          <w:lang w:eastAsia="ru-RU"/>
        </w:rPr>
        <w:t>подготовкой к введению обновленного ФГОС СОО</w:t>
      </w:r>
      <w:r>
        <w:rPr>
          <w:rFonts w:cs="Times New Roman" w:ascii="Times New Roman" w:hAnsi="Times New Roman"/>
          <w:b w:val="false"/>
          <w:bCs w:val="false"/>
          <w:color w:val="2E2DBE"/>
          <w:sz w:val="28"/>
          <w:szCs w:val="28"/>
        </w:rPr>
        <w:t xml:space="preserve"> в образовательных организациях </w:t>
      </w:r>
      <w:bookmarkStart w:id="1" w:name="_GoBack1"/>
      <w:bookmarkEnd w:id="1"/>
      <w:r>
        <w:rPr>
          <w:rFonts w:cs="Times New Roman" w:ascii="Times New Roman" w:hAnsi="Times New Roman"/>
          <w:b w:val="false"/>
          <w:bCs w:val="false"/>
          <w:color w:val="2E2DBE"/>
          <w:sz w:val="28"/>
          <w:szCs w:val="28"/>
        </w:rPr>
        <w:t>Лухского муниципального района Муниципальное бюджетное учреждение дополнительного образования Центр внешкольной работы.</w:t>
      </w:r>
    </w:p>
    <w:p>
      <w:pPr>
        <w:pStyle w:val="Normal"/>
        <w:jc w:val="both"/>
        <w:rPr>
          <w:rFonts w:ascii="Times New Roman" w:hAnsi="Times New Roman" w:cs="Times New Roman"/>
          <w:color w:val="2E2DBE"/>
          <w:sz w:val="28"/>
          <w:szCs w:val="28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</w:r>
    </w:p>
    <w:p>
      <w:pPr>
        <w:pStyle w:val="Normal"/>
        <w:jc w:val="both"/>
        <w:rPr>
          <w:color w:val="2E2DBE"/>
        </w:rPr>
      </w:pPr>
      <w:r>
        <w:rPr>
          <w:color w:val="2E2DBE"/>
        </w:rPr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color w:val="2E2DBE"/>
          <w:sz w:val="28"/>
          <w:szCs w:val="28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Начальник отдела образования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E2DBE"/>
          <w:sz w:val="28"/>
          <w:szCs w:val="28"/>
        </w:rPr>
        <w:t xml:space="preserve">и делам молодежи:                                                          С.В. Кирсанова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</w:rPr>
        <w:t xml:space="preserve">                              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</w:rPr>
        <w:t xml:space="preserve">             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</w:rPr>
        <w:t>С приказом  ознакомлена:</w:t>
      </w:r>
    </w:p>
    <w:p>
      <w:pPr>
        <w:pStyle w:val="Normal"/>
        <w:jc w:val="both"/>
        <w:rPr>
          <w:color w:val="2E2DBE"/>
        </w:rPr>
      </w:pPr>
      <w:r>
        <w:rPr>
          <w:rFonts w:cs="Times New Roman" w:ascii="Times New Roman" w:hAnsi="Times New Roman"/>
          <w:color w:val="2E2DBE"/>
        </w:rPr>
        <w:t>Морозова С.Н.</w:t>
      </w:r>
    </w:p>
    <w:p>
      <w:pPr>
        <w:pStyle w:val="Normal"/>
        <w:jc w:val="both"/>
        <w:rPr>
          <w:color w:val="2E2DBE"/>
        </w:rPr>
      </w:pPr>
      <w:r>
        <w:rPr>
          <w:color w:val="2E2DBE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color w:val="0000CC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f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CC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LibreOffice/7.3.4.2$Windows_X86_64 LibreOffice_project/728fec16bd5f605073805c3c9e7c4212a0120dc5</Application>
  <AppVersion>15.0000</AppVersion>
  <Pages>1</Pages>
  <Words>120</Words>
  <Characters>886</Characters>
  <CharactersWithSpaces>1347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2021-11-23T07:15:00Z</dcterms:created>
  <dc:creator>user</dc:creator>
  <dc:description/>
  <dc:language>ru-RU</dc:language>
  <cp:lastModifiedBy/>
  <cp:lastPrinted>2022-11-22T09:58:16Z</cp:lastPrinted>
  <dcterms:modified xsi:type="dcterms:W3CDTF">2023-05-10T08:58:56Z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