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10" w:rsidRDefault="009B36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 методиста на 2023- 2024 учебный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год</w:t>
      </w:r>
    </w:p>
    <w:p w:rsidR="00780A10" w:rsidRDefault="00780A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0A10" w:rsidRDefault="009B36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содействие повышению качества образования учреждений системы образования  Лухского муниципального района  к современным требованиям образовательной политики, направлениям и особенностям подготовки и методического сопровождения работников  муниципальных  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бразовательных учреждений. </w:t>
      </w:r>
    </w:p>
    <w:p w:rsidR="00780A10" w:rsidRDefault="009B36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0A10" w:rsidRDefault="009B36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реализация проекта «Современная школа» -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базо</w:t>
      </w:r>
      <w:r>
        <w:rPr>
          <w:rFonts w:ascii="Times New Roman" w:hAnsi="Times New Roman" w:cs="Times New Roman"/>
          <w:sz w:val="24"/>
          <w:szCs w:val="24"/>
        </w:rPr>
        <w:t xml:space="preserve">вых навыков и умений, повышение их мотивации к обучению и вовлечённости в образовательный процесс. </w:t>
      </w:r>
    </w:p>
    <w:p w:rsidR="00780A10" w:rsidRDefault="009B36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проекта «Учитель будущего» - внедрение национальной системы профессионального роста педагогических работников района.</w:t>
      </w:r>
    </w:p>
    <w:p w:rsidR="00780A10" w:rsidRDefault="009B36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реализация проекта «Со</w:t>
      </w:r>
      <w:r>
        <w:rPr>
          <w:rFonts w:ascii="Times New Roman" w:hAnsi="Times New Roman" w:cs="Times New Roman"/>
          <w:sz w:val="24"/>
          <w:szCs w:val="24"/>
        </w:rPr>
        <w:t xml:space="preserve">циальные лифты для каждого» - формирование системы профессиональных конкурсов в целях предоставления гражданам возможностей для профессионального и карьерного роста. </w:t>
      </w:r>
    </w:p>
    <w:p w:rsidR="00780A10" w:rsidRDefault="009B36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методического сопровождения деятельности педагогических работников.     </w:t>
      </w:r>
    </w:p>
    <w:p w:rsidR="00780A10" w:rsidRDefault="009B36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>
        <w:rPr>
          <w:rFonts w:ascii="Times New Roman" w:hAnsi="Times New Roman" w:cs="Times New Roman"/>
          <w:sz w:val="24"/>
          <w:szCs w:val="24"/>
        </w:rPr>
        <w:t>рганизация методического и информационного сопровождения педагогических работников района в условиях организации образования с применением электронного обучения и дистанционных образовательных технологий</w:t>
      </w:r>
    </w:p>
    <w:p w:rsidR="00780A10" w:rsidRDefault="00780A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0A10" w:rsidRDefault="009B36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НАЦИОНАЛЬНЫЙ ПРОЕКТ «ОБРАЗОВАНИЕ»</w:t>
      </w:r>
    </w:p>
    <w:tbl>
      <w:tblPr>
        <w:tblStyle w:val="ab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80A10">
        <w:tc>
          <w:tcPr>
            <w:tcW w:w="817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011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1914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14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15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80A10">
        <w:tc>
          <w:tcPr>
            <w:tcW w:w="817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педагогическая конференция</w:t>
            </w:r>
          </w:p>
        </w:tc>
        <w:tc>
          <w:tcPr>
            <w:tcW w:w="1914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30.08.2023г</w:t>
            </w:r>
          </w:p>
        </w:tc>
        <w:tc>
          <w:tcPr>
            <w:tcW w:w="1914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Культурно-досуговый комплекс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имирязево</w:t>
            </w:r>
            <w:proofErr w:type="spellEnd"/>
          </w:p>
        </w:tc>
        <w:tc>
          <w:tcPr>
            <w:tcW w:w="1915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</w:tr>
    </w:tbl>
    <w:p w:rsidR="00780A10" w:rsidRDefault="00780A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0A10" w:rsidRDefault="009B36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ПРОЕКТ «УЧИТЕЛЬ БУДУЩЕГО»</w:t>
      </w:r>
    </w:p>
    <w:tbl>
      <w:tblPr>
        <w:tblStyle w:val="ab"/>
        <w:tblW w:w="9646" w:type="dxa"/>
        <w:tblLayout w:type="fixed"/>
        <w:tblLook w:val="04A0" w:firstRow="1" w:lastRow="0" w:firstColumn="1" w:lastColumn="0" w:noHBand="0" w:noVBand="1"/>
      </w:tblPr>
      <w:tblGrid>
        <w:gridCol w:w="821"/>
        <w:gridCol w:w="3037"/>
        <w:gridCol w:w="1929"/>
        <w:gridCol w:w="1929"/>
        <w:gridCol w:w="1930"/>
      </w:tblGrid>
      <w:tr w:rsidR="00780A10">
        <w:trPr>
          <w:trHeight w:val="637"/>
        </w:trPr>
        <w:tc>
          <w:tcPr>
            <w:tcW w:w="821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037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29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29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30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80A10">
        <w:trPr>
          <w:trHeight w:val="1892"/>
        </w:trPr>
        <w:tc>
          <w:tcPr>
            <w:tcW w:w="821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Организационно-методическое сопровождение дистанционного обучения педагогов образовательных организаций района</w:t>
            </w:r>
          </w:p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</w:rPr>
              <w:t>( ФГОС СОО)</w:t>
            </w:r>
          </w:p>
        </w:tc>
        <w:tc>
          <w:tcPr>
            <w:tcW w:w="1929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1929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930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80A10">
        <w:trPr>
          <w:trHeight w:val="937"/>
        </w:trPr>
        <w:tc>
          <w:tcPr>
            <w:tcW w:w="821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37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Организация работы РМО дошкольных работников и учителей предметников</w:t>
            </w:r>
          </w:p>
        </w:tc>
        <w:tc>
          <w:tcPr>
            <w:tcW w:w="1929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29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930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80A10">
        <w:trPr>
          <w:trHeight w:val="336"/>
        </w:trPr>
        <w:tc>
          <w:tcPr>
            <w:tcW w:w="821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7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Формирование запроса на курсы повышения квалификации по разным профессиональным дефицитам</w:t>
            </w:r>
          </w:p>
        </w:tc>
        <w:tc>
          <w:tcPr>
            <w:tcW w:w="1929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29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930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80A10">
        <w:trPr>
          <w:trHeight w:val="336"/>
        </w:trPr>
        <w:tc>
          <w:tcPr>
            <w:tcW w:w="821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7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Организация обучения в « Школе современного учителя»</w:t>
            </w:r>
          </w:p>
        </w:tc>
        <w:tc>
          <w:tcPr>
            <w:tcW w:w="1929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929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930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80A10">
        <w:trPr>
          <w:trHeight w:val="336"/>
        </w:trPr>
        <w:tc>
          <w:tcPr>
            <w:tcW w:w="821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7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Организация </w:t>
            </w:r>
            <w:proofErr w:type="gramStart"/>
            <w:r>
              <w:rPr>
                <w:rFonts w:eastAsia="Calibri"/>
              </w:rPr>
              <w:t>обучения педагогов по</w:t>
            </w:r>
            <w:proofErr w:type="gramEnd"/>
            <w:r>
              <w:rPr>
                <w:rFonts w:eastAsia="Calibri"/>
              </w:rPr>
              <w:t xml:space="preserve">  </w:t>
            </w:r>
            <w:r>
              <w:rPr>
                <w:rFonts w:eastAsia="Calibri"/>
              </w:rPr>
              <w:t>функциональной грамотности</w:t>
            </w:r>
          </w:p>
        </w:tc>
        <w:tc>
          <w:tcPr>
            <w:tcW w:w="1929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9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930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</w:tr>
    </w:tbl>
    <w:p w:rsidR="00780A10" w:rsidRDefault="009B36C4">
      <w:pPr>
        <w:jc w:val="both"/>
      </w:pPr>
      <w:r>
        <w:t xml:space="preserve">   </w:t>
      </w:r>
    </w:p>
    <w:p w:rsidR="00780A10" w:rsidRDefault="009B36C4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ПРОЕКТ « УСПЕХ КАЖДОГО РЕБЕНКА»</w:t>
      </w:r>
    </w:p>
    <w:tbl>
      <w:tblPr>
        <w:tblStyle w:val="ab"/>
        <w:tblW w:w="9646" w:type="dxa"/>
        <w:tblLayout w:type="fixed"/>
        <w:tblLook w:val="04A0" w:firstRow="1" w:lastRow="0" w:firstColumn="1" w:lastColumn="0" w:noHBand="0" w:noVBand="1"/>
      </w:tblPr>
      <w:tblGrid>
        <w:gridCol w:w="821"/>
        <w:gridCol w:w="3037"/>
        <w:gridCol w:w="1929"/>
        <w:gridCol w:w="1929"/>
        <w:gridCol w:w="1930"/>
      </w:tblGrid>
      <w:tr w:rsidR="00780A10">
        <w:trPr>
          <w:trHeight w:val="637"/>
        </w:trPr>
        <w:tc>
          <w:tcPr>
            <w:tcW w:w="821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037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29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29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30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80A10">
        <w:trPr>
          <w:trHeight w:val="1892"/>
        </w:trPr>
        <w:tc>
          <w:tcPr>
            <w:tcW w:w="821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</w:rPr>
              <w:t xml:space="preserve">Обучение педагога-навигатора в рамках всероссийского проекта по профориентации «Билет </w:t>
            </w:r>
            <w:r>
              <w:rPr>
                <w:rFonts w:eastAsia="Calibri"/>
              </w:rPr>
              <w:t>в Будущее»</w:t>
            </w:r>
          </w:p>
        </w:tc>
        <w:tc>
          <w:tcPr>
            <w:tcW w:w="1929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1929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930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80A10">
        <w:trPr>
          <w:trHeight w:val="1892"/>
        </w:trPr>
        <w:tc>
          <w:tcPr>
            <w:tcW w:w="821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proofErr w:type="gramStart"/>
            <w:r>
              <w:rPr>
                <w:rFonts w:eastAsia="Calibri"/>
              </w:rPr>
              <w:t>Участие обучающихся в мероприятиях в рамках всероссийского проекта по профориентации «Билет в Будущее»</w:t>
            </w:r>
            <w:proofErr w:type="gramEnd"/>
          </w:p>
        </w:tc>
        <w:tc>
          <w:tcPr>
            <w:tcW w:w="1929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1929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930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80A10">
        <w:trPr>
          <w:trHeight w:val="1892"/>
        </w:trPr>
        <w:tc>
          <w:tcPr>
            <w:tcW w:w="821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proofErr w:type="gramStart"/>
            <w:r>
              <w:rPr>
                <w:rFonts w:eastAsia="Calibri"/>
              </w:rPr>
              <w:t>Анализ участия обучающихся района в олимпиадах различного уровня</w:t>
            </w:r>
            <w:proofErr w:type="gramEnd"/>
          </w:p>
        </w:tc>
        <w:tc>
          <w:tcPr>
            <w:tcW w:w="1929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Декабрь,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29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930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методист.</w:t>
            </w:r>
          </w:p>
        </w:tc>
      </w:tr>
    </w:tbl>
    <w:p w:rsidR="00780A10" w:rsidRDefault="009B36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A10" w:rsidRDefault="009B36C4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ПРОЕКТ « </w:t>
      </w:r>
      <w:r>
        <w:t>СОВРЕМЕННАЯ ШКОЛА»</w:t>
      </w:r>
    </w:p>
    <w:tbl>
      <w:tblPr>
        <w:tblStyle w:val="ab"/>
        <w:tblW w:w="9646" w:type="dxa"/>
        <w:tblLayout w:type="fixed"/>
        <w:tblLook w:val="04A0" w:firstRow="1" w:lastRow="0" w:firstColumn="1" w:lastColumn="0" w:noHBand="0" w:noVBand="1"/>
      </w:tblPr>
      <w:tblGrid>
        <w:gridCol w:w="821"/>
        <w:gridCol w:w="3037"/>
        <w:gridCol w:w="1929"/>
        <w:gridCol w:w="1929"/>
        <w:gridCol w:w="1930"/>
      </w:tblGrid>
      <w:tr w:rsidR="00780A10">
        <w:trPr>
          <w:trHeight w:val="637"/>
        </w:trPr>
        <w:tc>
          <w:tcPr>
            <w:tcW w:w="821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037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29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29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30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80A10">
        <w:trPr>
          <w:trHeight w:val="1892"/>
        </w:trPr>
        <w:tc>
          <w:tcPr>
            <w:tcW w:w="821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37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Сопровождение школ  в рамках апробации проекта</w:t>
            </w:r>
          </w:p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«Школа  </w:t>
            </w:r>
            <w:proofErr w:type="spellStart"/>
            <w:r>
              <w:rPr>
                <w:rFonts w:eastAsia="Calibri"/>
              </w:rPr>
              <w:t>Минпросвещения</w:t>
            </w:r>
            <w:proofErr w:type="spellEnd"/>
            <w:r>
              <w:rPr>
                <w:rFonts w:eastAsia="Calibri"/>
              </w:rPr>
              <w:t xml:space="preserve"> России»</w:t>
            </w:r>
          </w:p>
        </w:tc>
        <w:tc>
          <w:tcPr>
            <w:tcW w:w="1929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август-май</w:t>
            </w:r>
          </w:p>
        </w:tc>
        <w:tc>
          <w:tcPr>
            <w:tcW w:w="1929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930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80A10">
        <w:trPr>
          <w:trHeight w:val="1892"/>
        </w:trPr>
        <w:tc>
          <w:tcPr>
            <w:tcW w:w="821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Организация </w:t>
            </w:r>
            <w:r>
              <w:rPr>
                <w:rFonts w:eastAsia="Calibri"/>
              </w:rPr>
              <w:t xml:space="preserve">информационной поддержки  педагогам при  переходе </w:t>
            </w:r>
            <w:proofErr w:type="gramStart"/>
            <w:r>
              <w:rPr>
                <w:rFonts w:eastAsia="Calibri"/>
              </w:rPr>
              <w:t>на</w:t>
            </w:r>
            <w:proofErr w:type="gramEnd"/>
            <w:r>
              <w:rPr>
                <w:rFonts w:eastAsia="Calibri"/>
              </w:rPr>
              <w:t xml:space="preserve"> обновленные ФГОС СОО</w:t>
            </w:r>
          </w:p>
        </w:tc>
        <w:tc>
          <w:tcPr>
            <w:tcW w:w="1929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1929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930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80A10">
        <w:trPr>
          <w:trHeight w:val="1892"/>
        </w:trPr>
        <w:tc>
          <w:tcPr>
            <w:tcW w:w="821" w:type="dxa"/>
          </w:tcPr>
          <w:p w:rsidR="00780A10" w:rsidRDefault="009B36C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037" w:type="dxa"/>
          </w:tcPr>
          <w:p w:rsidR="00780A10" w:rsidRDefault="009B36C4">
            <w:pPr>
              <w:widowControl w:val="0"/>
              <w:spacing w:after="0" w:line="240" w:lineRule="auto"/>
              <w:rPr>
                <w:rStyle w:val="a3"/>
                <w:rFonts w:ascii="Arial" w:hAnsi="Arial" w:cs="Arial"/>
                <w:b w:val="0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eastAsia="Calibri"/>
              </w:rPr>
              <w:t xml:space="preserve">Методическое совещание с завучами общеобразовательных учреждений 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shd w:val="clear" w:color="auto" w:fill="FFFFFF"/>
              </w:rPr>
              <w:t>«</w:t>
            </w:r>
            <w:proofErr w:type="spellStart"/>
            <w:r>
              <w:rPr>
                <w:rStyle w:val="a3"/>
                <w:rFonts w:ascii="Arial" w:eastAsia="Calibri" w:hAnsi="Arial" w:cs="Arial"/>
                <w:b w:val="0"/>
                <w:color w:val="000000"/>
                <w:sz w:val="18"/>
                <w:szCs w:val="18"/>
                <w:shd w:val="clear" w:color="auto" w:fill="FFFFFF"/>
              </w:rPr>
              <w:t>Метапредметный</w:t>
            </w:r>
            <w:proofErr w:type="spellEnd"/>
            <w:r>
              <w:rPr>
                <w:rStyle w:val="a3"/>
                <w:rFonts w:ascii="Arial" w:eastAsia="Calibri" w:hAnsi="Arial" w:cs="Arial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подход в современном образовании как условие реализации требований </w:t>
            </w:r>
            <w:r>
              <w:rPr>
                <w:rStyle w:val="a3"/>
                <w:rFonts w:ascii="Arial" w:eastAsia="Calibri" w:hAnsi="Arial" w:cs="Arial"/>
                <w:b w:val="0"/>
                <w:color w:val="000000"/>
                <w:sz w:val="18"/>
                <w:szCs w:val="18"/>
                <w:shd w:val="clear" w:color="auto" w:fill="FFFFFF"/>
              </w:rPr>
              <w:t>ФГОС»</w:t>
            </w:r>
          </w:p>
          <w:p w:rsidR="00780A10" w:rsidRDefault="00780A10">
            <w:pPr>
              <w:widowControl w:val="0"/>
              <w:spacing w:after="0" w:line="240" w:lineRule="auto"/>
              <w:rPr>
                <w:rStyle w:val="a3"/>
                <w:rFonts w:ascii="Arial" w:hAnsi="Arial" w:cs="Arial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  <w:p w:rsidR="00780A10" w:rsidRDefault="009B36C4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Система работы школы по формированию функциональной грамотности школьников</w:t>
            </w:r>
          </w:p>
          <w:p w:rsidR="00780A10" w:rsidRDefault="00780A1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29" w:type="dxa"/>
          </w:tcPr>
          <w:p w:rsidR="00780A10" w:rsidRDefault="009B36C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Ноябрь</w:t>
            </w:r>
          </w:p>
          <w:p w:rsidR="00780A10" w:rsidRDefault="00780A1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780A10" w:rsidRDefault="00780A1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780A10" w:rsidRDefault="00780A1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780A10" w:rsidRDefault="00780A1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780A10" w:rsidRDefault="00780A1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780A10" w:rsidRDefault="00780A1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780A10" w:rsidRDefault="00780A1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780A10" w:rsidRDefault="009B36C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апрель</w:t>
            </w:r>
          </w:p>
        </w:tc>
        <w:tc>
          <w:tcPr>
            <w:tcW w:w="1929" w:type="dxa"/>
          </w:tcPr>
          <w:p w:rsidR="00780A10" w:rsidRDefault="009B36C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ИМЦ</w:t>
            </w:r>
          </w:p>
        </w:tc>
        <w:tc>
          <w:tcPr>
            <w:tcW w:w="1930" w:type="dxa"/>
          </w:tcPr>
          <w:p w:rsidR="00780A10" w:rsidRDefault="009B36C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методист</w:t>
            </w:r>
          </w:p>
        </w:tc>
      </w:tr>
      <w:tr w:rsidR="00780A10">
        <w:trPr>
          <w:trHeight w:val="1892"/>
        </w:trPr>
        <w:tc>
          <w:tcPr>
            <w:tcW w:w="821" w:type="dxa"/>
          </w:tcPr>
          <w:p w:rsidR="00780A10" w:rsidRDefault="009B36C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037" w:type="dxa"/>
          </w:tcPr>
          <w:p w:rsidR="00780A10" w:rsidRDefault="009B36C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Методическое совещание с заведующими ДОУ</w:t>
            </w:r>
          </w:p>
          <w:p w:rsidR="00780A10" w:rsidRDefault="009B36C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«Формирование предпосылок функциональной грамотности  у детей дошкольного возраста через </w:t>
            </w:r>
            <w:r>
              <w:rPr>
                <w:rFonts w:eastAsia="Calibri"/>
              </w:rPr>
              <w:t>инновационные формы работы»</w:t>
            </w:r>
          </w:p>
        </w:tc>
        <w:tc>
          <w:tcPr>
            <w:tcW w:w="1929" w:type="dxa"/>
          </w:tcPr>
          <w:p w:rsidR="00780A10" w:rsidRDefault="009B36C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февраль</w:t>
            </w:r>
          </w:p>
        </w:tc>
        <w:tc>
          <w:tcPr>
            <w:tcW w:w="1929" w:type="dxa"/>
          </w:tcPr>
          <w:p w:rsidR="00780A10" w:rsidRDefault="009B36C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ИМЦ</w:t>
            </w:r>
          </w:p>
        </w:tc>
        <w:tc>
          <w:tcPr>
            <w:tcW w:w="1930" w:type="dxa"/>
          </w:tcPr>
          <w:p w:rsidR="00780A10" w:rsidRDefault="009B36C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методист</w:t>
            </w:r>
          </w:p>
        </w:tc>
      </w:tr>
      <w:tr w:rsidR="00780A10">
        <w:trPr>
          <w:trHeight w:val="1892"/>
        </w:trPr>
        <w:tc>
          <w:tcPr>
            <w:tcW w:w="821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7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Сопровождение  внедрения системы наставничества в образовательных учреждениях района</w:t>
            </w:r>
          </w:p>
        </w:tc>
        <w:tc>
          <w:tcPr>
            <w:tcW w:w="1929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9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930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</w:tr>
    </w:tbl>
    <w:p w:rsidR="00780A10" w:rsidRDefault="00780A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0A10" w:rsidRDefault="009B36C4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ПОДДЕРЖКА СЕМЕЙ, ИМЕЮЩИХ ДЕТЕЙ</w:t>
      </w:r>
    </w:p>
    <w:tbl>
      <w:tblPr>
        <w:tblStyle w:val="ab"/>
        <w:tblW w:w="9646" w:type="dxa"/>
        <w:tblLayout w:type="fixed"/>
        <w:tblLook w:val="04A0" w:firstRow="1" w:lastRow="0" w:firstColumn="1" w:lastColumn="0" w:noHBand="0" w:noVBand="1"/>
      </w:tblPr>
      <w:tblGrid>
        <w:gridCol w:w="820"/>
        <w:gridCol w:w="3022"/>
        <w:gridCol w:w="1918"/>
        <w:gridCol w:w="1957"/>
        <w:gridCol w:w="1929"/>
      </w:tblGrid>
      <w:tr w:rsidR="00780A10">
        <w:trPr>
          <w:trHeight w:val="637"/>
        </w:trPr>
        <w:tc>
          <w:tcPr>
            <w:tcW w:w="820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022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18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57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929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80A10">
        <w:trPr>
          <w:trHeight w:val="637"/>
        </w:trPr>
        <w:tc>
          <w:tcPr>
            <w:tcW w:w="820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2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</w:rPr>
              <w:t xml:space="preserve">«Консультационный Центр» по направлениям работы: - психолого-педагогическое просвещение родителей детей,  педагогов преемственность ДОУ и </w:t>
            </w:r>
            <w:r>
              <w:rPr>
                <w:rFonts w:eastAsia="Calibri"/>
              </w:rPr>
              <w:lastRenderedPageBreak/>
              <w:t>школы</w:t>
            </w:r>
          </w:p>
        </w:tc>
        <w:tc>
          <w:tcPr>
            <w:tcW w:w="1918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957" w:type="dxa"/>
          </w:tcPr>
          <w:p w:rsidR="00780A10" w:rsidRDefault="009B36C4" w:rsidP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ДО ЦВР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образовательные организации района</w:t>
            </w:r>
          </w:p>
        </w:tc>
        <w:tc>
          <w:tcPr>
            <w:tcW w:w="1929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</w:tr>
    </w:tbl>
    <w:p w:rsidR="00780A10" w:rsidRDefault="00780A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0A10" w:rsidRDefault="009B36C4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Проект « </w:t>
      </w:r>
      <w:r>
        <w:t>СОЦИАЛЬНЫЕ ЛИФТЫ»</w:t>
      </w:r>
    </w:p>
    <w:tbl>
      <w:tblPr>
        <w:tblStyle w:val="ab"/>
        <w:tblW w:w="9646" w:type="dxa"/>
        <w:tblLayout w:type="fixed"/>
        <w:tblLook w:val="04A0" w:firstRow="1" w:lastRow="0" w:firstColumn="1" w:lastColumn="0" w:noHBand="0" w:noVBand="1"/>
      </w:tblPr>
      <w:tblGrid>
        <w:gridCol w:w="821"/>
        <w:gridCol w:w="3037"/>
        <w:gridCol w:w="1929"/>
        <w:gridCol w:w="1929"/>
        <w:gridCol w:w="1930"/>
      </w:tblGrid>
      <w:tr w:rsidR="00780A10">
        <w:trPr>
          <w:trHeight w:val="637"/>
        </w:trPr>
        <w:tc>
          <w:tcPr>
            <w:tcW w:w="821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037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29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29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30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80A10">
        <w:trPr>
          <w:trHeight w:val="637"/>
        </w:trPr>
        <w:tc>
          <w:tcPr>
            <w:tcW w:w="821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выставка методических разработок «Новое качество урока: работаем по ФГОС »</w:t>
            </w:r>
          </w:p>
        </w:tc>
        <w:tc>
          <w:tcPr>
            <w:tcW w:w="1929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29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Культурно-досуговый комплекс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ух</w:t>
            </w:r>
            <w:proofErr w:type="spellEnd"/>
          </w:p>
        </w:tc>
        <w:tc>
          <w:tcPr>
            <w:tcW w:w="1930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80A10">
        <w:trPr>
          <w:trHeight w:val="637"/>
        </w:trPr>
        <w:tc>
          <w:tcPr>
            <w:tcW w:w="821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Районный конкурс   «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«Педагог года -2023»</w:t>
            </w:r>
          </w:p>
        </w:tc>
        <w:tc>
          <w:tcPr>
            <w:tcW w:w="1929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929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930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80A10">
        <w:trPr>
          <w:trHeight w:val="637"/>
        </w:trPr>
        <w:tc>
          <w:tcPr>
            <w:tcW w:w="821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7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сопровождение участников областного конкурса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Педагог-года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2024»</w:t>
            </w:r>
          </w:p>
        </w:tc>
        <w:tc>
          <w:tcPr>
            <w:tcW w:w="1929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29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930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80A10">
        <w:trPr>
          <w:trHeight w:val="637"/>
        </w:trPr>
        <w:tc>
          <w:tcPr>
            <w:tcW w:w="821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7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сопровождение участников конкурса на присвоение статуса РИП</w:t>
            </w:r>
          </w:p>
        </w:tc>
        <w:tc>
          <w:tcPr>
            <w:tcW w:w="1929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1929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930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80A10">
        <w:trPr>
          <w:trHeight w:val="637"/>
        </w:trPr>
        <w:tc>
          <w:tcPr>
            <w:tcW w:w="821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7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сопровождение участников на присвоение премий лучшим учителям</w:t>
            </w:r>
          </w:p>
        </w:tc>
        <w:tc>
          <w:tcPr>
            <w:tcW w:w="1929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1929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930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</w:tr>
    </w:tbl>
    <w:p w:rsidR="00780A10" w:rsidRDefault="00780A10">
      <w:pPr>
        <w:jc w:val="both"/>
      </w:pPr>
    </w:p>
    <w:p w:rsidR="00780A10" w:rsidRDefault="009B36C4">
      <w:pPr>
        <w:jc w:val="both"/>
      </w:pPr>
      <w:r>
        <w:t>АТТЕСТАЦИЯ ПЕДАГОГИЧЕСКИХ РАБОТНИКОВ</w:t>
      </w:r>
    </w:p>
    <w:tbl>
      <w:tblPr>
        <w:tblStyle w:val="ab"/>
        <w:tblW w:w="9646" w:type="dxa"/>
        <w:tblLayout w:type="fixed"/>
        <w:tblLook w:val="04A0" w:firstRow="1" w:lastRow="0" w:firstColumn="1" w:lastColumn="0" w:noHBand="0" w:noVBand="1"/>
      </w:tblPr>
      <w:tblGrid>
        <w:gridCol w:w="821"/>
        <w:gridCol w:w="3037"/>
        <w:gridCol w:w="1929"/>
        <w:gridCol w:w="1929"/>
        <w:gridCol w:w="1930"/>
      </w:tblGrid>
      <w:tr w:rsidR="00780A10">
        <w:trPr>
          <w:trHeight w:val="637"/>
        </w:trPr>
        <w:tc>
          <w:tcPr>
            <w:tcW w:w="821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037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29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29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30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80A10">
        <w:trPr>
          <w:trHeight w:val="637"/>
        </w:trPr>
        <w:tc>
          <w:tcPr>
            <w:tcW w:w="821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</w:rPr>
              <w:t>Методическое сопровождени</w:t>
            </w:r>
            <w:r>
              <w:rPr>
                <w:rFonts w:eastAsia="Calibri"/>
              </w:rPr>
              <w:t>е педагогических и руководящих работников в период подготовки к аттестации</w:t>
            </w:r>
          </w:p>
        </w:tc>
        <w:tc>
          <w:tcPr>
            <w:tcW w:w="1929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9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930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80A10">
        <w:trPr>
          <w:trHeight w:val="637"/>
        </w:trPr>
        <w:tc>
          <w:tcPr>
            <w:tcW w:w="821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Анализ документов аттестуемых педагогов</w:t>
            </w:r>
          </w:p>
        </w:tc>
        <w:tc>
          <w:tcPr>
            <w:tcW w:w="1929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9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930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80A10">
        <w:trPr>
          <w:trHeight w:val="637"/>
        </w:trPr>
        <w:tc>
          <w:tcPr>
            <w:tcW w:w="821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Организация посещения аттестационных уроков методистов по предметам </w:t>
            </w:r>
            <w:r>
              <w:rPr>
                <w:rFonts w:eastAsia="Calibri"/>
              </w:rPr>
              <w:t>(направлениям)</w:t>
            </w:r>
          </w:p>
        </w:tc>
        <w:tc>
          <w:tcPr>
            <w:tcW w:w="1929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9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930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80A10">
        <w:trPr>
          <w:trHeight w:val="637"/>
        </w:trPr>
        <w:tc>
          <w:tcPr>
            <w:tcW w:w="821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7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proofErr w:type="gramStart"/>
            <w:r>
              <w:rPr>
                <w:rFonts w:eastAsia="Calibri"/>
              </w:rPr>
              <w:t>Организация и проведение совещаний и семинаров с аттестуемыми педагогическими работниками, с ответственными по аттестации в ОО</w:t>
            </w:r>
            <w:proofErr w:type="gramEnd"/>
          </w:p>
        </w:tc>
        <w:tc>
          <w:tcPr>
            <w:tcW w:w="1929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9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930" w:type="dxa"/>
          </w:tcPr>
          <w:p w:rsidR="00780A10" w:rsidRDefault="009B36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</w:tr>
    </w:tbl>
    <w:p w:rsidR="00780A10" w:rsidRDefault="00780A10" w:rsidP="009B36C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0A1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10"/>
    <w:rsid w:val="00780A10"/>
    <w:rsid w:val="009B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1698"/>
    <w:rPr>
      <w:b/>
      <w:bCs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F17F06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5">
    <w:name w:val="Balloon Text"/>
    <w:basedOn w:val="a"/>
    <w:link w:val="a4"/>
    <w:uiPriority w:val="99"/>
    <w:semiHidden/>
    <w:unhideWhenUsed/>
    <w:qFormat/>
    <w:rsid w:val="00F17F0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31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1698"/>
    <w:rPr>
      <w:b/>
      <w:bCs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F17F06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5">
    <w:name w:val="Balloon Text"/>
    <w:basedOn w:val="a"/>
    <w:link w:val="a4"/>
    <w:uiPriority w:val="99"/>
    <w:semiHidden/>
    <w:unhideWhenUsed/>
    <w:qFormat/>
    <w:rsid w:val="00F17F0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31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2023-09-12T12:25:00Z</cp:lastPrinted>
  <dcterms:created xsi:type="dcterms:W3CDTF">2023-10-10T07:28:00Z</dcterms:created>
  <dcterms:modified xsi:type="dcterms:W3CDTF">2023-10-10T07:28:00Z</dcterms:modified>
  <dc:language>ru-RU</dc:language>
</cp:coreProperties>
</file>