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b/>
          <w:color w:val="0000CC"/>
          <w:sz w:val="28"/>
          <w:szCs w:val="28"/>
          <w:lang w:eastAsia="ru-RU"/>
        </w:rPr>
        <w:t xml:space="preserve">ОТДЕЛ ОБРАЗОВАНИЯ И ДЕЛАМ МОЛОДЕЖИ </w:t>
      </w: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b/>
          <w:color w:val="0000CC"/>
          <w:sz w:val="28"/>
          <w:szCs w:val="28"/>
          <w:lang w:eastAsia="ru-RU"/>
        </w:rPr>
        <w:t>АДМИНИСТРАЦИИ ЛУХСКОГО МУНИЦИПАЛЬНОГО РАЙОНА</w:t>
      </w: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b/>
          <w:color w:val="0000CC"/>
          <w:sz w:val="28"/>
          <w:szCs w:val="28"/>
          <w:lang w:eastAsia="ru-RU"/>
        </w:rPr>
        <w:t>ИВАНОВСКОЙ ОБЛАСТИ</w:t>
      </w:r>
      <w:r>
        <w:rPr>
          <w:rFonts w:eastAsiaTheme="minorEastAsia" w:cs="Times New Roman"/>
          <w:b/>
          <w:color w:val="0000CC"/>
          <w:sz w:val="28"/>
          <w:szCs w:val="28"/>
          <w:lang w:eastAsia="ru-RU"/>
        </w:rPr>
        <w:br/>
        <w:t>__________________________________________________________________</w:t>
      </w: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b/>
          <w:color w:val="0000CC"/>
          <w:sz w:val="28"/>
          <w:szCs w:val="28"/>
          <w:lang w:eastAsia="ru-RU"/>
        </w:rPr>
        <w:t>ПРИКАЗ</w:t>
      </w: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rPr>
          <w:rFonts w:eastAsiaTheme="minorEastAsia" w:cs="Times New Roman"/>
          <w:b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___________________  2020г.                                </w:t>
      </w:r>
      <w:r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                                </w:t>
      </w:r>
      <w:r w:rsidRPr="007C21B9"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 №____</w:t>
      </w: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7C21B9" w:rsidRDefault="007C21B9" w:rsidP="007C21B9">
      <w:pPr>
        <w:jc w:val="center"/>
        <w:rPr>
          <w:b/>
        </w:rPr>
      </w:pPr>
    </w:p>
    <w:p w:rsidR="007C21B9" w:rsidRDefault="007C21B9" w:rsidP="007C21B9">
      <w:pPr>
        <w:jc w:val="both"/>
        <w:rPr>
          <w:sz w:val="28"/>
          <w:szCs w:val="28"/>
        </w:rPr>
      </w:pPr>
      <w:r>
        <w:rPr>
          <w:sz w:val="28"/>
          <w:szCs w:val="28"/>
        </w:rPr>
        <w:t>О подведении итогов  районного конкурса</w:t>
      </w:r>
    </w:p>
    <w:p w:rsidR="007C21B9" w:rsidRDefault="007C21B9" w:rsidP="007C21B9">
      <w:pPr>
        <w:jc w:val="both"/>
        <w:rPr>
          <w:sz w:val="28"/>
          <w:szCs w:val="28"/>
        </w:rPr>
      </w:pPr>
      <w:r>
        <w:rPr>
          <w:sz w:val="28"/>
          <w:szCs w:val="28"/>
        </w:rPr>
        <w:t>педагогов общеобразовательных учреждений</w:t>
      </w:r>
    </w:p>
    <w:p w:rsidR="007C21B9" w:rsidRDefault="007C21B9" w:rsidP="007C21B9">
      <w:pPr>
        <w:jc w:val="both"/>
        <w:rPr>
          <w:sz w:val="28"/>
          <w:szCs w:val="28"/>
        </w:rPr>
      </w:pPr>
      <w:r>
        <w:rPr>
          <w:sz w:val="28"/>
          <w:szCs w:val="28"/>
        </w:rPr>
        <w:t>« К доске без мела шагаем смело»</w:t>
      </w:r>
    </w:p>
    <w:p w:rsidR="00086D8F" w:rsidRDefault="00086D8F" w:rsidP="00086D8F">
      <w:pPr>
        <w:widowControl w:val="0"/>
        <w:tabs>
          <w:tab w:val="left" w:pos="1587"/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rPr>
          <w:sz w:val="28"/>
          <w:szCs w:val="28"/>
        </w:rPr>
      </w:pPr>
    </w:p>
    <w:p w:rsidR="007C21B9" w:rsidRDefault="00086D8F" w:rsidP="00086D8F">
      <w:pPr>
        <w:widowControl w:val="0"/>
        <w:tabs>
          <w:tab w:val="left" w:pos="1587"/>
          <w:tab w:val="left" w:pos="1588"/>
          <w:tab w:val="left" w:pos="2636"/>
          <w:tab w:val="left" w:pos="4184"/>
          <w:tab w:val="left" w:pos="4782"/>
          <w:tab w:val="left" w:pos="6611"/>
          <w:tab w:val="left" w:pos="8096"/>
        </w:tabs>
        <w:autoSpaceDE w:val="0"/>
        <w:autoSpaceDN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целях повышения качества </w:t>
      </w:r>
      <w:r w:rsidRPr="00086D8F">
        <w:rPr>
          <w:sz w:val="28"/>
          <w:szCs w:val="28"/>
        </w:rPr>
        <w:t>реализации</w:t>
      </w:r>
      <w:r>
        <w:rPr>
          <w:sz w:val="28"/>
          <w:szCs w:val="28"/>
        </w:rPr>
        <w:t xml:space="preserve"> </w:t>
      </w:r>
      <w:r w:rsidRPr="00086D8F">
        <w:rPr>
          <w:sz w:val="28"/>
          <w:szCs w:val="28"/>
        </w:rPr>
        <w:t>образовательных программ с применением дистанционных образовательных технологий, а также выявление и распространение лучших практик электронного обучения и дистанционных образовательных технологий в образовательных учреждениях района</w:t>
      </w:r>
      <w:proofErr w:type="gramStart"/>
      <w:r w:rsidR="007C21B9" w:rsidRPr="00086D8F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в </w:t>
      </w:r>
      <w:r w:rsidR="007C21B9">
        <w:rPr>
          <w:sz w:val="28"/>
          <w:szCs w:val="28"/>
        </w:rPr>
        <w:t xml:space="preserve"> соответствии с планом работы отдела образования  и делам молодежи  в 2020-2021 учебном  году проведен районный конкурс для педагогов</w:t>
      </w:r>
      <w:r w:rsidR="007C21B9" w:rsidRPr="007C21B9">
        <w:rPr>
          <w:sz w:val="28"/>
          <w:szCs w:val="28"/>
        </w:rPr>
        <w:t xml:space="preserve"> </w:t>
      </w:r>
      <w:r w:rsidR="007C21B9">
        <w:rPr>
          <w:sz w:val="28"/>
          <w:szCs w:val="28"/>
        </w:rPr>
        <w:t xml:space="preserve">общеобразовательных учреждений« К доске без мела шагаем смело».  Конкурс проводился с 26  октября  2020 года  по 15 декабря  2020 года.   На конкурс   представлены работы из МБОУ « </w:t>
      </w:r>
      <w:proofErr w:type="spellStart"/>
      <w:r w:rsidR="007C21B9">
        <w:rPr>
          <w:sz w:val="28"/>
          <w:szCs w:val="28"/>
        </w:rPr>
        <w:t>Лухская</w:t>
      </w:r>
      <w:proofErr w:type="spellEnd"/>
      <w:r w:rsidR="007C21B9">
        <w:rPr>
          <w:sz w:val="28"/>
          <w:szCs w:val="28"/>
        </w:rPr>
        <w:t xml:space="preserve"> средняя школа» и МКОУ « </w:t>
      </w:r>
      <w:proofErr w:type="spellStart"/>
      <w:r w:rsidR="007C21B9">
        <w:rPr>
          <w:sz w:val="28"/>
          <w:szCs w:val="28"/>
        </w:rPr>
        <w:t>Тимирязевская</w:t>
      </w:r>
      <w:proofErr w:type="spellEnd"/>
      <w:r w:rsidR="007C21B9">
        <w:rPr>
          <w:sz w:val="28"/>
          <w:szCs w:val="28"/>
        </w:rPr>
        <w:t xml:space="preserve"> основная школа».  На основании </w:t>
      </w:r>
      <w:proofErr w:type="gramStart"/>
      <w:r w:rsidR="007C21B9">
        <w:rPr>
          <w:sz w:val="28"/>
          <w:szCs w:val="28"/>
        </w:rPr>
        <w:t>вышеизложенного</w:t>
      </w:r>
      <w:proofErr w:type="gramEnd"/>
    </w:p>
    <w:p w:rsidR="007C21B9" w:rsidRDefault="007C21B9" w:rsidP="007C2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7C21B9" w:rsidRDefault="007C21B9" w:rsidP="007C21B9">
      <w:pPr>
        <w:jc w:val="both"/>
        <w:rPr>
          <w:sz w:val="28"/>
          <w:szCs w:val="28"/>
        </w:rPr>
      </w:pPr>
    </w:p>
    <w:p w:rsidR="007C21B9" w:rsidRDefault="007C21B9" w:rsidP="007C21B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протокол конкурсной комиссии.</w:t>
      </w:r>
    </w:p>
    <w:p w:rsidR="007C21B9" w:rsidRPr="007C21B9" w:rsidRDefault="007C21B9" w:rsidP="007C21B9">
      <w:pPr>
        <w:pStyle w:val="a4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Наградить  дипломами победителей конкурса:</w:t>
      </w:r>
    </w:p>
    <w:p w:rsidR="007C21B9" w:rsidRDefault="00086D8F" w:rsidP="00086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086D8F">
        <w:rPr>
          <w:sz w:val="28"/>
          <w:szCs w:val="28"/>
        </w:rPr>
        <w:t xml:space="preserve"> </w:t>
      </w:r>
      <w:proofErr w:type="spellStart"/>
      <w:r w:rsidRPr="00086D8F">
        <w:rPr>
          <w:sz w:val="28"/>
          <w:szCs w:val="28"/>
        </w:rPr>
        <w:t>У</w:t>
      </w:r>
      <w:r>
        <w:rPr>
          <w:sz w:val="28"/>
          <w:szCs w:val="28"/>
        </w:rPr>
        <w:t>ренцову</w:t>
      </w:r>
      <w:proofErr w:type="spellEnd"/>
      <w:r>
        <w:rPr>
          <w:sz w:val="28"/>
          <w:szCs w:val="28"/>
        </w:rPr>
        <w:t xml:space="preserve"> Екатерину Геннадьевну</w:t>
      </w:r>
      <w:r w:rsidRPr="00086D8F">
        <w:rPr>
          <w:sz w:val="28"/>
          <w:szCs w:val="28"/>
        </w:rPr>
        <w:t xml:space="preserve">, </w:t>
      </w:r>
      <w:r>
        <w:rPr>
          <w:sz w:val="28"/>
          <w:szCs w:val="28"/>
        </w:rPr>
        <w:t>учителя</w:t>
      </w:r>
      <w:r w:rsidRPr="00086D8F">
        <w:rPr>
          <w:sz w:val="28"/>
          <w:szCs w:val="28"/>
        </w:rPr>
        <w:t xml:space="preserve">  МКОУ « </w:t>
      </w:r>
      <w:proofErr w:type="spellStart"/>
      <w:r w:rsidRPr="00086D8F">
        <w:rPr>
          <w:sz w:val="28"/>
          <w:szCs w:val="28"/>
        </w:rPr>
        <w:t>Тимирязевская</w:t>
      </w:r>
      <w:proofErr w:type="spellEnd"/>
      <w:r w:rsidRPr="00086D8F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 xml:space="preserve">, дипломом  </w:t>
      </w:r>
      <w:r>
        <w:rPr>
          <w:sz w:val="28"/>
          <w:szCs w:val="28"/>
          <w:lang w:val="en-US"/>
        </w:rPr>
        <w:t>I</w:t>
      </w:r>
      <w:r w:rsidRPr="00086D8F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степени;</w:t>
      </w:r>
    </w:p>
    <w:p w:rsidR="00086D8F" w:rsidRDefault="00086D8F" w:rsidP="00086D8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Краснову Веру Борисовну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учителя МБОУ « </w:t>
      </w:r>
      <w:proofErr w:type="spellStart"/>
      <w:r>
        <w:rPr>
          <w:sz w:val="28"/>
          <w:szCs w:val="28"/>
        </w:rPr>
        <w:t>Лухская</w:t>
      </w:r>
      <w:proofErr w:type="spellEnd"/>
      <w:r>
        <w:rPr>
          <w:sz w:val="28"/>
          <w:szCs w:val="28"/>
        </w:rPr>
        <w:t xml:space="preserve"> средняя школа»,</w:t>
      </w:r>
    </w:p>
    <w:p w:rsidR="00086D8F" w:rsidRDefault="00086D8F" w:rsidP="00086D8F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Коковкину</w:t>
      </w:r>
      <w:proofErr w:type="spellEnd"/>
      <w:r>
        <w:rPr>
          <w:sz w:val="28"/>
          <w:szCs w:val="28"/>
        </w:rPr>
        <w:t xml:space="preserve"> Надежду Михайловну, учителя МБОУ « </w:t>
      </w:r>
      <w:proofErr w:type="spellStart"/>
      <w:r>
        <w:rPr>
          <w:sz w:val="28"/>
          <w:szCs w:val="28"/>
        </w:rPr>
        <w:t>Лухская</w:t>
      </w:r>
      <w:proofErr w:type="spellEnd"/>
      <w:r>
        <w:rPr>
          <w:sz w:val="28"/>
          <w:szCs w:val="28"/>
        </w:rPr>
        <w:t xml:space="preserve"> средняя школа»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дипломом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степени.</w:t>
      </w:r>
    </w:p>
    <w:p w:rsidR="00646E04" w:rsidRDefault="00646E04" w:rsidP="00646E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конкурса довести до руководителей образовательных организаций</w:t>
      </w:r>
    </w:p>
    <w:p w:rsidR="00646E04" w:rsidRPr="00646E04" w:rsidRDefault="00646E04" w:rsidP="00646E04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данного приказа возложить на главного специалиста отдела образования и делам молодежи Рыжакову Н.Н.</w:t>
      </w:r>
    </w:p>
    <w:p w:rsidR="007C21B9" w:rsidRDefault="007C21B9" w:rsidP="007C21B9">
      <w:pPr>
        <w:jc w:val="both"/>
        <w:rPr>
          <w:sz w:val="28"/>
          <w:szCs w:val="28"/>
        </w:rPr>
      </w:pP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Начальник  отдела  образования                      </w:t>
      </w:r>
    </w:p>
    <w:p w:rsid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  <w:r w:rsidRPr="007C21B9">
        <w:rPr>
          <w:rFonts w:eastAsiaTheme="minorEastAsia" w:cs="Times New Roman"/>
          <w:color w:val="0000CC"/>
          <w:sz w:val="28"/>
          <w:szCs w:val="28"/>
          <w:lang w:eastAsia="ru-RU"/>
        </w:rPr>
        <w:t xml:space="preserve"> и делам молодежи:                                    С.В. Кирсанова</w:t>
      </w:r>
    </w:p>
    <w:p w:rsidR="00646E04" w:rsidRDefault="00646E04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646E04" w:rsidRDefault="00646E04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4"/>
          <w:szCs w:val="24"/>
          <w:lang w:eastAsia="ru-RU"/>
        </w:rPr>
      </w:pPr>
      <w:r>
        <w:rPr>
          <w:rFonts w:eastAsiaTheme="minorEastAsia" w:cs="Times New Roman"/>
          <w:color w:val="0000CC"/>
          <w:sz w:val="24"/>
          <w:szCs w:val="24"/>
          <w:lang w:eastAsia="ru-RU"/>
        </w:rPr>
        <w:t xml:space="preserve">С приказом </w:t>
      </w:r>
      <w:proofErr w:type="gramStart"/>
      <w:r>
        <w:rPr>
          <w:rFonts w:eastAsiaTheme="minorEastAsia" w:cs="Times New Roman"/>
          <w:color w:val="0000CC"/>
          <w:sz w:val="24"/>
          <w:szCs w:val="24"/>
          <w:lang w:eastAsia="ru-RU"/>
        </w:rPr>
        <w:t>ознакомлен</w:t>
      </w:r>
      <w:proofErr w:type="gramEnd"/>
      <w:r>
        <w:rPr>
          <w:rFonts w:eastAsiaTheme="minorEastAsia" w:cs="Times New Roman"/>
          <w:color w:val="0000CC"/>
          <w:sz w:val="24"/>
          <w:szCs w:val="24"/>
          <w:lang w:eastAsia="ru-RU"/>
        </w:rPr>
        <w:t>:</w:t>
      </w:r>
    </w:p>
    <w:p w:rsidR="00646E04" w:rsidRDefault="00646E04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4"/>
          <w:szCs w:val="24"/>
          <w:lang w:eastAsia="ru-RU"/>
        </w:rPr>
      </w:pPr>
      <w:r>
        <w:rPr>
          <w:rFonts w:eastAsiaTheme="minorEastAsia" w:cs="Times New Roman"/>
          <w:color w:val="0000CC"/>
          <w:sz w:val="24"/>
          <w:szCs w:val="24"/>
          <w:lang w:eastAsia="ru-RU"/>
        </w:rPr>
        <w:t xml:space="preserve">                         Рыжакова Н.Н.</w:t>
      </w:r>
      <w:bookmarkStart w:id="0" w:name="_GoBack"/>
      <w:bookmarkEnd w:id="0"/>
    </w:p>
    <w:p w:rsidR="00646E04" w:rsidRPr="00646E04" w:rsidRDefault="00646E04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4"/>
          <w:szCs w:val="24"/>
          <w:lang w:eastAsia="ru-RU"/>
        </w:rPr>
      </w:pPr>
    </w:p>
    <w:p w:rsidR="007C21B9" w:rsidRPr="007C21B9" w:rsidRDefault="007C21B9" w:rsidP="007C21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Theme="minorEastAsia" w:cs="Times New Roman"/>
          <w:color w:val="0000CC"/>
          <w:sz w:val="28"/>
          <w:szCs w:val="28"/>
          <w:lang w:eastAsia="ru-RU"/>
        </w:rPr>
      </w:pPr>
    </w:p>
    <w:p w:rsidR="007C21B9" w:rsidRDefault="007C21B9" w:rsidP="007C21B9">
      <w:pPr>
        <w:jc w:val="both"/>
      </w:pPr>
    </w:p>
    <w:p w:rsidR="00FA2359" w:rsidRDefault="00FA2359"/>
    <w:sectPr w:rsidR="00FA2359" w:rsidSect="00646E04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F83"/>
    <w:multiLevelType w:val="multilevel"/>
    <w:tmpl w:val="28DA9D38"/>
    <w:lvl w:ilvl="0">
      <w:start w:val="2"/>
      <w:numFmt w:val="decimal"/>
      <w:lvlText w:val="%1"/>
      <w:lvlJc w:val="left"/>
      <w:pPr>
        <w:ind w:left="1587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7" w:hanging="77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25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47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0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8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1" w:hanging="778"/>
      </w:pPr>
      <w:rPr>
        <w:rFonts w:hint="default"/>
        <w:lang w:val="ru-RU" w:eastAsia="en-US" w:bidi="ar-SA"/>
      </w:rPr>
    </w:lvl>
  </w:abstractNum>
  <w:abstractNum w:abstractNumId="1">
    <w:nsid w:val="7CFA58BA"/>
    <w:multiLevelType w:val="hybridMultilevel"/>
    <w:tmpl w:val="ABDA6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1B9"/>
    <w:rsid w:val="00086D8F"/>
    <w:rsid w:val="00646E04"/>
    <w:rsid w:val="00684E9B"/>
    <w:rsid w:val="007C21B9"/>
    <w:rsid w:val="00FA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9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21B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C2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B9"/>
    <w:pPr>
      <w:spacing w:after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C21B9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7C2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2020-12-17T12:44:00Z</cp:lastPrinted>
  <dcterms:created xsi:type="dcterms:W3CDTF">2020-12-17T07:28:00Z</dcterms:created>
  <dcterms:modified xsi:type="dcterms:W3CDTF">2020-12-17T12:46:00Z</dcterms:modified>
</cp:coreProperties>
</file>