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83" w:rsidRPr="00452283" w:rsidRDefault="00452283" w:rsidP="00452283">
      <w:pPr>
        <w:pStyle w:val="a3"/>
        <w:spacing w:before="0" w:beforeAutospacing="0" w:after="0" w:afterAutospacing="0"/>
        <w:jc w:val="right"/>
        <w:rPr>
          <w:bCs/>
        </w:rPr>
      </w:pPr>
      <w:r w:rsidRPr="00452283">
        <w:rPr>
          <w:bCs/>
        </w:rPr>
        <w:t>Приложение</w:t>
      </w:r>
    </w:p>
    <w:p w:rsidR="00452283" w:rsidRPr="00452283" w:rsidRDefault="00452283" w:rsidP="00452283">
      <w:pPr>
        <w:pStyle w:val="a3"/>
        <w:spacing w:before="0" w:beforeAutospacing="0" w:after="0" w:afterAutospacing="0"/>
        <w:jc w:val="right"/>
        <w:rPr>
          <w:bCs/>
        </w:rPr>
      </w:pPr>
      <w:r w:rsidRPr="00452283">
        <w:rPr>
          <w:bCs/>
        </w:rPr>
        <w:t xml:space="preserve">к  приказу отдела образования и делам молодежи </w:t>
      </w:r>
    </w:p>
    <w:p w:rsidR="00452283" w:rsidRPr="00452283" w:rsidRDefault="00452283" w:rsidP="00452283">
      <w:pPr>
        <w:pStyle w:val="a3"/>
        <w:spacing w:before="0" w:beforeAutospacing="0" w:after="0" w:afterAutospacing="0"/>
        <w:jc w:val="right"/>
        <w:rPr>
          <w:bCs/>
        </w:rPr>
      </w:pPr>
      <w:r w:rsidRPr="00452283">
        <w:rPr>
          <w:bCs/>
        </w:rPr>
        <w:t xml:space="preserve">администрации </w:t>
      </w:r>
      <w:proofErr w:type="spellStart"/>
      <w:r w:rsidRPr="00452283">
        <w:rPr>
          <w:bCs/>
        </w:rPr>
        <w:t>Лухского</w:t>
      </w:r>
      <w:proofErr w:type="spellEnd"/>
      <w:r w:rsidRPr="00452283">
        <w:rPr>
          <w:bCs/>
        </w:rPr>
        <w:t xml:space="preserve"> муниципального района</w:t>
      </w:r>
    </w:p>
    <w:p w:rsidR="00452283" w:rsidRDefault="003D5803" w:rsidP="003D5803">
      <w:pPr>
        <w:pStyle w:val="a3"/>
        <w:spacing w:before="0" w:beforeAutospacing="0" w:after="0" w:afterAutospacing="0"/>
        <w:jc w:val="right"/>
        <w:rPr>
          <w:b/>
          <w:bCs/>
        </w:rPr>
      </w:pPr>
      <w:bookmarkStart w:id="0" w:name="_GoBack"/>
      <w:bookmarkEnd w:id="0"/>
      <w:r>
        <w:rPr>
          <w:bCs/>
        </w:rPr>
        <w:t>от  02.11.2020г  № 163</w:t>
      </w:r>
    </w:p>
    <w:p w:rsidR="00452283" w:rsidRDefault="00452283" w:rsidP="00BD7FB8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BD7FB8" w:rsidRPr="00F71F3A" w:rsidRDefault="00BD7FB8" w:rsidP="00BD7FB8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ПОЛОЖЕНИЕ</w:t>
      </w:r>
    </w:p>
    <w:p w:rsidR="00BD7FB8" w:rsidRPr="00F71F3A" w:rsidRDefault="00BD7FB8" w:rsidP="002E279C">
      <w:pPr>
        <w:pStyle w:val="a3"/>
        <w:spacing w:before="0" w:beforeAutospacing="0" w:after="0" w:afterAutospacing="0" w:line="294" w:lineRule="atLeast"/>
        <w:jc w:val="center"/>
      </w:pPr>
      <w:r w:rsidRPr="00F71F3A">
        <w:rPr>
          <w:b/>
          <w:bCs/>
        </w:rPr>
        <w:t>о конкурсе авторских дид</w:t>
      </w:r>
      <w:r w:rsidR="002E279C" w:rsidRPr="00F71F3A">
        <w:rPr>
          <w:b/>
          <w:bCs/>
        </w:rPr>
        <w:t>актических пособий « Формируем  финансовую грамотность  с детства»</w:t>
      </w:r>
    </w:p>
    <w:p w:rsidR="002E279C" w:rsidRPr="00F71F3A" w:rsidRDefault="002E279C" w:rsidP="00BD7FB8">
      <w:pPr>
        <w:pStyle w:val="a3"/>
        <w:spacing w:before="0" w:beforeAutospacing="0" w:after="0" w:afterAutospacing="0" w:line="294" w:lineRule="atLeast"/>
        <w:jc w:val="center"/>
      </w:pPr>
    </w:p>
    <w:p w:rsidR="00BD7FB8" w:rsidRPr="00F71F3A" w:rsidRDefault="00BD7FB8" w:rsidP="00BD7FB8">
      <w:pPr>
        <w:pStyle w:val="a3"/>
        <w:spacing w:before="0" w:beforeAutospacing="0" w:after="0" w:afterAutospacing="0"/>
        <w:jc w:val="center"/>
      </w:pPr>
    </w:p>
    <w:p w:rsidR="00BD7FB8" w:rsidRPr="00F71F3A" w:rsidRDefault="00BD7FB8" w:rsidP="00BD7FB8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1. Общие положения</w:t>
      </w:r>
    </w:p>
    <w:p w:rsidR="00BD7FB8" w:rsidRPr="00F71F3A" w:rsidRDefault="00CD744F" w:rsidP="00BD7FB8">
      <w:pPr>
        <w:pStyle w:val="a3"/>
        <w:spacing w:before="0" w:beforeAutospacing="0" w:after="0" w:afterAutospacing="0" w:line="294" w:lineRule="atLeast"/>
      </w:pPr>
      <w:r w:rsidRPr="00F71F3A">
        <w:t xml:space="preserve">1.1 </w:t>
      </w:r>
      <w:r w:rsidR="00BD7FB8" w:rsidRPr="00F71F3A">
        <w:t>Настоящее Положение определяет цели, задачи, порядок организации и проведения конкурса авторских д</w:t>
      </w:r>
      <w:r w:rsidR="002E279C" w:rsidRPr="00F71F3A">
        <w:t xml:space="preserve">идактических пособий </w:t>
      </w:r>
      <w:r w:rsidR="00BD7FB8" w:rsidRPr="00F71F3A">
        <w:t xml:space="preserve"> по формированию финансовой грамотности дошкольников среди пед</w:t>
      </w:r>
      <w:r w:rsidR="002E279C" w:rsidRPr="00F71F3A">
        <w:t xml:space="preserve">агогов дошкольных образовательных учреждений </w:t>
      </w:r>
      <w:proofErr w:type="spellStart"/>
      <w:r w:rsidR="002E279C" w:rsidRPr="00F71F3A">
        <w:t>Лухского</w:t>
      </w:r>
      <w:proofErr w:type="spellEnd"/>
      <w:r w:rsidR="002E279C" w:rsidRPr="00F71F3A">
        <w:t xml:space="preserve"> муниципального района</w:t>
      </w:r>
      <w:proofErr w:type="gramStart"/>
      <w:r w:rsidR="002E279C" w:rsidRPr="00F71F3A">
        <w:t xml:space="preserve"> </w:t>
      </w:r>
      <w:r w:rsidR="00BD7FB8" w:rsidRPr="00F71F3A">
        <w:t>,</w:t>
      </w:r>
      <w:proofErr w:type="gramEnd"/>
      <w:r w:rsidR="00BD7FB8" w:rsidRPr="00F71F3A">
        <w:t xml:space="preserve"> (далее – Конкурс) </w:t>
      </w:r>
      <w:r w:rsidR="002E279C" w:rsidRPr="00F71F3A">
        <w:t>«</w:t>
      </w:r>
      <w:r w:rsidR="002E279C" w:rsidRPr="00F71F3A">
        <w:rPr>
          <w:bCs/>
        </w:rPr>
        <w:t>Формируем  финансовую грамотность  с детства</w:t>
      </w:r>
      <w:r w:rsidR="002E279C" w:rsidRPr="00F71F3A">
        <w:rPr>
          <w:b/>
          <w:bCs/>
        </w:rPr>
        <w:t>»</w:t>
      </w:r>
      <w:r w:rsidR="00BD7FB8" w:rsidRPr="00F71F3A">
        <w:t>», требования к оформлению и представлению материалов участников Конкурса.</w:t>
      </w:r>
    </w:p>
    <w:p w:rsidR="00CD744F" w:rsidRPr="00F71F3A" w:rsidRDefault="00CD744F" w:rsidP="00CD744F">
      <w:pPr>
        <w:tabs>
          <w:tab w:val="left" w:pos="1588"/>
        </w:tabs>
        <w:spacing w:before="2" w:after="0"/>
        <w:ind w:right="344"/>
        <w:rPr>
          <w:rFonts w:ascii="Times New Roman" w:hAnsi="Times New Roman" w:cs="Times New Roman"/>
          <w:sz w:val="24"/>
          <w:szCs w:val="24"/>
        </w:rPr>
      </w:pPr>
      <w:r w:rsidRPr="00F71F3A">
        <w:rPr>
          <w:rFonts w:ascii="Times New Roman" w:hAnsi="Times New Roman" w:cs="Times New Roman"/>
          <w:sz w:val="24"/>
          <w:szCs w:val="24"/>
        </w:rPr>
        <w:t xml:space="preserve">1.2 Конкурс организует и проводит Отдел образования и делам молодежи администрации </w:t>
      </w:r>
      <w:proofErr w:type="spellStart"/>
      <w:r w:rsidRPr="00F71F3A">
        <w:rPr>
          <w:rFonts w:ascii="Times New Roman" w:hAnsi="Times New Roman" w:cs="Times New Roman"/>
          <w:sz w:val="24"/>
          <w:szCs w:val="24"/>
        </w:rPr>
        <w:t>Лухского</w:t>
      </w:r>
      <w:proofErr w:type="spellEnd"/>
      <w:r w:rsidRPr="00F71F3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D7FB8" w:rsidRPr="00F71F3A" w:rsidRDefault="00CD744F" w:rsidP="00CD744F">
      <w:pPr>
        <w:tabs>
          <w:tab w:val="left" w:pos="1588"/>
        </w:tabs>
        <w:spacing w:before="2" w:after="0"/>
        <w:ind w:right="344"/>
        <w:rPr>
          <w:rFonts w:ascii="Times New Roman" w:hAnsi="Times New Roman" w:cs="Times New Roman"/>
          <w:sz w:val="24"/>
          <w:szCs w:val="24"/>
        </w:rPr>
      </w:pPr>
      <w:r w:rsidRPr="00F71F3A">
        <w:rPr>
          <w:rFonts w:ascii="Times New Roman" w:hAnsi="Times New Roman" w:cs="Times New Roman"/>
          <w:sz w:val="24"/>
          <w:szCs w:val="24"/>
        </w:rPr>
        <w:t xml:space="preserve">1.3 </w:t>
      </w:r>
      <w:r w:rsidR="00BD7FB8" w:rsidRPr="00F71F3A">
        <w:rPr>
          <w:rFonts w:ascii="Times New Roman" w:hAnsi="Times New Roman" w:cs="Times New Roman"/>
          <w:sz w:val="24"/>
          <w:szCs w:val="24"/>
        </w:rPr>
        <w:t>Предметом Конкурса являю</w:t>
      </w:r>
      <w:r w:rsidR="00C30EA8" w:rsidRPr="00F71F3A">
        <w:rPr>
          <w:rFonts w:ascii="Times New Roman" w:hAnsi="Times New Roman" w:cs="Times New Roman"/>
          <w:sz w:val="24"/>
          <w:szCs w:val="24"/>
        </w:rPr>
        <w:t>тся авторские дидактические пособия</w:t>
      </w:r>
      <w:proofErr w:type="gramStart"/>
      <w:r w:rsidR="00C30EA8" w:rsidRPr="00F71F3A">
        <w:rPr>
          <w:rFonts w:ascii="Times New Roman" w:hAnsi="Times New Roman" w:cs="Times New Roman"/>
          <w:sz w:val="24"/>
          <w:szCs w:val="24"/>
        </w:rPr>
        <w:t xml:space="preserve"> </w:t>
      </w:r>
      <w:r w:rsidR="00BD7FB8" w:rsidRPr="00F71F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D7FB8" w:rsidRPr="00F71F3A">
        <w:rPr>
          <w:rFonts w:ascii="Times New Roman" w:hAnsi="Times New Roman" w:cs="Times New Roman"/>
          <w:sz w:val="24"/>
          <w:szCs w:val="24"/>
        </w:rPr>
        <w:t xml:space="preserve"> направленные </w:t>
      </w:r>
      <w:r w:rsidRPr="00F71F3A">
        <w:rPr>
          <w:rFonts w:ascii="Times New Roman" w:hAnsi="Times New Roman" w:cs="Times New Roman"/>
          <w:sz w:val="24"/>
          <w:szCs w:val="24"/>
        </w:rPr>
        <w:t xml:space="preserve">на </w:t>
      </w:r>
      <w:r w:rsidR="00BD7FB8" w:rsidRPr="00F71F3A">
        <w:rPr>
          <w:rFonts w:ascii="Times New Roman" w:hAnsi="Times New Roman" w:cs="Times New Roman"/>
          <w:sz w:val="24"/>
          <w:szCs w:val="24"/>
        </w:rPr>
        <w:t>формирование финансовой грамотности дошкольников.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</w:p>
    <w:p w:rsidR="00BD7FB8" w:rsidRPr="00F71F3A" w:rsidRDefault="00BD7FB8" w:rsidP="00BD7FB8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2. Цели и задачи конкурса</w:t>
      </w:r>
    </w:p>
    <w:p w:rsidR="00BD7FB8" w:rsidRPr="00F71F3A" w:rsidRDefault="00BD7FB8" w:rsidP="00BD7FB8">
      <w:pPr>
        <w:pStyle w:val="a3"/>
        <w:spacing w:before="0" w:beforeAutospacing="0" w:after="0" w:afterAutospacing="0" w:line="294" w:lineRule="atLeast"/>
      </w:pPr>
      <w:r w:rsidRPr="00F71F3A">
        <w:t>Конкурс проводится с целью </w:t>
      </w:r>
      <w:r w:rsidRPr="00F71F3A">
        <w:rPr>
          <w:color w:val="000000"/>
        </w:rPr>
        <w:t xml:space="preserve">выявления и распространения лучшего педагогического опыта </w:t>
      </w:r>
      <w:r w:rsidR="00C30EA8" w:rsidRPr="00F71F3A">
        <w:rPr>
          <w:color w:val="000000"/>
        </w:rPr>
        <w:t xml:space="preserve">воспитателей ДОУ </w:t>
      </w:r>
      <w:proofErr w:type="spellStart"/>
      <w:r w:rsidR="00C30EA8" w:rsidRPr="00F71F3A">
        <w:rPr>
          <w:color w:val="000000"/>
        </w:rPr>
        <w:t>Лухского</w:t>
      </w:r>
      <w:proofErr w:type="spellEnd"/>
      <w:r w:rsidR="00C30EA8" w:rsidRPr="00F71F3A">
        <w:rPr>
          <w:color w:val="000000"/>
        </w:rPr>
        <w:t xml:space="preserve"> муниципального района</w:t>
      </w:r>
      <w:r w:rsidRPr="00F71F3A">
        <w:rPr>
          <w:color w:val="000000"/>
        </w:rPr>
        <w:t>, актуализации деятельности по созданию авторского дидактического оснащения развивающей предметно-пространственной среды, повышения творческой активности педагогов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Задачами конкурса являются:</w:t>
      </w:r>
    </w:p>
    <w:p w:rsidR="00BD7FB8" w:rsidRPr="00F71F3A" w:rsidRDefault="00BD7FB8" w:rsidP="00BD7FB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F71F3A">
        <w:t>стимулирование роста творческой инициативы педагогов;</w:t>
      </w:r>
    </w:p>
    <w:p w:rsidR="00BD7FB8" w:rsidRPr="00F71F3A" w:rsidRDefault="00BD7FB8" w:rsidP="00BD7FB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F71F3A">
        <w:t xml:space="preserve">обновление содержания образования, форм, методов и приемов работы, способствующих реализации ФГОС </w:t>
      </w:r>
      <w:proofErr w:type="gramStart"/>
      <w:r w:rsidRPr="00F71F3A">
        <w:t>ДО</w:t>
      </w:r>
      <w:proofErr w:type="gramEnd"/>
      <w:r w:rsidRPr="00F71F3A">
        <w:t>;</w:t>
      </w:r>
    </w:p>
    <w:p w:rsidR="00BD7FB8" w:rsidRPr="00F71F3A" w:rsidRDefault="00BD7FB8" w:rsidP="00BD7FB8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 w:rsidRPr="00F71F3A">
        <w:t>обогащение предметно-п</w:t>
      </w:r>
      <w:r w:rsidR="00C30EA8" w:rsidRPr="00F71F3A">
        <w:t>ространственной среды дошкольных образовательных организаций</w:t>
      </w:r>
    </w:p>
    <w:p w:rsidR="00BD7FB8" w:rsidRPr="00F71F3A" w:rsidRDefault="00BD7FB8" w:rsidP="00452283">
      <w:pPr>
        <w:pStyle w:val="a3"/>
        <w:spacing w:before="0" w:beforeAutospacing="0" w:after="0" w:afterAutospacing="0"/>
        <w:jc w:val="center"/>
      </w:pPr>
    </w:p>
    <w:p w:rsidR="00BD7FB8" w:rsidRPr="00F71F3A" w:rsidRDefault="00BD7FB8" w:rsidP="00452283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3. Участники Конкурса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В Конкурсе принимают участие пе</w:t>
      </w:r>
      <w:r w:rsidR="00C30EA8" w:rsidRPr="00F71F3A">
        <w:t xml:space="preserve">дагоги дошкольных образовательных организаций </w:t>
      </w:r>
      <w:proofErr w:type="spellStart"/>
      <w:r w:rsidR="00C30EA8" w:rsidRPr="00F71F3A">
        <w:t>Лухского</w:t>
      </w:r>
      <w:proofErr w:type="spellEnd"/>
      <w:r w:rsidR="00C30EA8" w:rsidRPr="00F71F3A">
        <w:t xml:space="preserve"> муниципального района </w:t>
      </w:r>
      <w:r w:rsidRPr="00F71F3A">
        <w:t>.</w:t>
      </w:r>
    </w:p>
    <w:p w:rsidR="00BD7FB8" w:rsidRPr="00F71F3A" w:rsidRDefault="00BD7FB8" w:rsidP="00452283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F71F3A">
        <w:rPr>
          <w:b/>
          <w:bCs/>
        </w:rPr>
        <w:t>4. Жюри конкурса:</w:t>
      </w:r>
    </w:p>
    <w:p w:rsidR="00C30EA8" w:rsidRPr="00F71F3A" w:rsidRDefault="00C30EA8" w:rsidP="00C30EA8">
      <w:pPr>
        <w:pStyle w:val="a4"/>
        <w:numPr>
          <w:ilvl w:val="0"/>
          <w:numId w:val="2"/>
        </w:numPr>
        <w:tabs>
          <w:tab w:val="left" w:pos="1170"/>
        </w:tabs>
        <w:ind w:right="343"/>
        <w:jc w:val="both"/>
        <w:rPr>
          <w:sz w:val="24"/>
          <w:szCs w:val="24"/>
        </w:rPr>
      </w:pPr>
      <w:r w:rsidRPr="00F71F3A">
        <w:rPr>
          <w:sz w:val="24"/>
          <w:szCs w:val="24"/>
        </w:rPr>
        <w:t xml:space="preserve">Кирсанова С.В.- начальник отдела образования и делам молодежи администрации </w:t>
      </w:r>
      <w:proofErr w:type="spellStart"/>
      <w:r w:rsidRPr="00F71F3A">
        <w:rPr>
          <w:sz w:val="24"/>
          <w:szCs w:val="24"/>
        </w:rPr>
        <w:t>Лухского</w:t>
      </w:r>
      <w:proofErr w:type="spellEnd"/>
      <w:r w:rsidRPr="00F71F3A">
        <w:rPr>
          <w:sz w:val="24"/>
          <w:szCs w:val="24"/>
        </w:rPr>
        <w:t xml:space="preserve"> муниципального района</w:t>
      </w:r>
      <w:r w:rsidR="00F71F3A">
        <w:rPr>
          <w:sz w:val="24"/>
          <w:szCs w:val="24"/>
        </w:rPr>
        <w:t xml:space="preserve">, председатель </w:t>
      </w:r>
    </w:p>
    <w:p w:rsidR="00C30EA8" w:rsidRPr="00F71F3A" w:rsidRDefault="00C30EA8" w:rsidP="00C30EA8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4"/>
          <w:szCs w:val="24"/>
        </w:rPr>
      </w:pPr>
      <w:r w:rsidRPr="00F71F3A">
        <w:rPr>
          <w:sz w:val="24"/>
          <w:szCs w:val="24"/>
        </w:rPr>
        <w:t xml:space="preserve">Рыжакова Н.Н.- главный специалист отдела образования и делам молодежи администрации </w:t>
      </w:r>
      <w:proofErr w:type="spellStart"/>
      <w:r w:rsidRPr="00F71F3A">
        <w:rPr>
          <w:sz w:val="24"/>
          <w:szCs w:val="24"/>
        </w:rPr>
        <w:t>Лухского</w:t>
      </w:r>
      <w:proofErr w:type="spellEnd"/>
      <w:r w:rsidRPr="00F71F3A">
        <w:rPr>
          <w:sz w:val="24"/>
          <w:szCs w:val="24"/>
        </w:rPr>
        <w:t xml:space="preserve"> муниципального района</w:t>
      </w:r>
    </w:p>
    <w:p w:rsidR="00C30EA8" w:rsidRPr="00F71F3A" w:rsidRDefault="00C30EA8" w:rsidP="00C30EA8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4"/>
          <w:szCs w:val="24"/>
        </w:rPr>
      </w:pPr>
      <w:r w:rsidRPr="00F71F3A">
        <w:rPr>
          <w:sz w:val="24"/>
          <w:szCs w:val="24"/>
        </w:rPr>
        <w:t>Шишкина Т.В. -методист МКУ ДО ЦВР</w:t>
      </w:r>
    </w:p>
    <w:p w:rsidR="00C30EA8" w:rsidRPr="00F71F3A" w:rsidRDefault="00F20D25" w:rsidP="00F20D25">
      <w:pPr>
        <w:pStyle w:val="a4"/>
        <w:numPr>
          <w:ilvl w:val="0"/>
          <w:numId w:val="2"/>
        </w:numPr>
        <w:tabs>
          <w:tab w:val="left" w:pos="1170"/>
        </w:tabs>
        <w:ind w:right="343"/>
        <w:rPr>
          <w:sz w:val="24"/>
          <w:szCs w:val="24"/>
        </w:rPr>
      </w:pPr>
      <w:proofErr w:type="spellStart"/>
      <w:r>
        <w:rPr>
          <w:sz w:val="24"/>
          <w:szCs w:val="24"/>
        </w:rPr>
        <w:t>Жучихина</w:t>
      </w:r>
      <w:proofErr w:type="spellEnd"/>
      <w:r>
        <w:rPr>
          <w:sz w:val="24"/>
          <w:szCs w:val="24"/>
        </w:rPr>
        <w:t xml:space="preserve"> О.А.- заведующий </w:t>
      </w:r>
      <w:r w:rsidR="00C30EA8" w:rsidRPr="00F71F3A">
        <w:rPr>
          <w:sz w:val="24"/>
          <w:szCs w:val="24"/>
        </w:rPr>
        <w:t xml:space="preserve"> МКДОУ детский сад №2 </w:t>
      </w:r>
      <w:proofErr w:type="spellStart"/>
      <w:r w:rsidR="00C30EA8" w:rsidRPr="00F71F3A">
        <w:rPr>
          <w:sz w:val="24"/>
          <w:szCs w:val="24"/>
        </w:rPr>
        <w:t>п</w:t>
      </w:r>
      <w:proofErr w:type="gramStart"/>
      <w:r w:rsidR="00C30EA8" w:rsidRPr="00F71F3A">
        <w:rPr>
          <w:sz w:val="24"/>
          <w:szCs w:val="24"/>
        </w:rPr>
        <w:t>.Л</w:t>
      </w:r>
      <w:proofErr w:type="gramEnd"/>
      <w:r w:rsidR="00C30EA8" w:rsidRPr="00F71F3A">
        <w:rPr>
          <w:sz w:val="24"/>
          <w:szCs w:val="24"/>
        </w:rPr>
        <w:t>ух</w:t>
      </w:r>
      <w:proofErr w:type="spellEnd"/>
    </w:p>
    <w:p w:rsidR="00C30EA8" w:rsidRPr="00F71F3A" w:rsidRDefault="00C30EA8" w:rsidP="00BD7FB8">
      <w:pPr>
        <w:pStyle w:val="a3"/>
        <w:spacing w:before="0" w:beforeAutospacing="0" w:after="0" w:afterAutospacing="0"/>
      </w:pP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При экспертизе конкурсных материалов обеспечивается:</w:t>
      </w:r>
    </w:p>
    <w:p w:rsidR="00BD7FB8" w:rsidRPr="00F71F3A" w:rsidRDefault="00F20D25" w:rsidP="00BD7FB8">
      <w:pPr>
        <w:pStyle w:val="a3"/>
        <w:spacing w:before="0" w:beforeAutospacing="0" w:after="0" w:afterAutospacing="0"/>
      </w:pPr>
      <w:r>
        <w:t>о</w:t>
      </w:r>
      <w:r w:rsidR="00BD7FB8" w:rsidRPr="00F71F3A">
        <w:t>бъективность оценки представленных материалов в строгом соответствии с</w:t>
      </w:r>
      <w:r>
        <w:t xml:space="preserve"> критериями и процедурой оценки, к</w:t>
      </w:r>
      <w:r w:rsidR="00BD7FB8" w:rsidRPr="00F71F3A">
        <w:t>онфиденциальность.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По рейтингу, выстроенному на основании экспертных оценок, определяются победители.</w:t>
      </w:r>
    </w:p>
    <w:p w:rsidR="00CD744F" w:rsidRPr="00F71F3A" w:rsidRDefault="00CD744F" w:rsidP="00CD744F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5. Порядок проведения конкурса</w:t>
      </w:r>
    </w:p>
    <w:p w:rsidR="00CD744F" w:rsidRPr="00F71F3A" w:rsidRDefault="00CD744F" w:rsidP="00CD744F">
      <w:pPr>
        <w:pStyle w:val="a4"/>
        <w:numPr>
          <w:ilvl w:val="1"/>
          <w:numId w:val="5"/>
        </w:numPr>
        <w:tabs>
          <w:tab w:val="left" w:pos="1517"/>
          <w:tab w:val="left" w:pos="1518"/>
        </w:tabs>
        <w:spacing w:line="322" w:lineRule="exact"/>
        <w:rPr>
          <w:sz w:val="24"/>
          <w:szCs w:val="24"/>
        </w:rPr>
      </w:pPr>
      <w:r w:rsidRPr="00F71F3A">
        <w:rPr>
          <w:sz w:val="24"/>
          <w:szCs w:val="24"/>
        </w:rPr>
        <w:t>Конкурс проводится в следующем</w:t>
      </w:r>
      <w:r w:rsidRPr="00F71F3A">
        <w:rPr>
          <w:spacing w:val="-4"/>
          <w:sz w:val="24"/>
          <w:szCs w:val="24"/>
        </w:rPr>
        <w:t xml:space="preserve"> </w:t>
      </w:r>
      <w:r w:rsidRPr="00F71F3A">
        <w:rPr>
          <w:sz w:val="24"/>
          <w:szCs w:val="24"/>
        </w:rPr>
        <w:t>порядке:</w:t>
      </w:r>
    </w:p>
    <w:p w:rsidR="00CD744F" w:rsidRPr="00F71F3A" w:rsidRDefault="00CD744F" w:rsidP="00CD744F">
      <w:pPr>
        <w:tabs>
          <w:tab w:val="left" w:pos="1019"/>
          <w:tab w:val="left" w:pos="8633"/>
        </w:tabs>
        <w:spacing w:after="0"/>
        <w:ind w:right="347"/>
        <w:rPr>
          <w:rFonts w:ascii="Times New Roman" w:hAnsi="Times New Roman" w:cs="Times New Roman"/>
          <w:sz w:val="24"/>
          <w:szCs w:val="24"/>
        </w:rPr>
      </w:pPr>
      <w:r w:rsidRPr="00F71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Pr="00F71F3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F7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1F3A">
        <w:rPr>
          <w:rFonts w:ascii="Times New Roman" w:hAnsi="Times New Roman" w:cs="Times New Roman"/>
          <w:sz w:val="24"/>
          <w:szCs w:val="24"/>
        </w:rPr>
        <w:t xml:space="preserve">этап:  </w:t>
      </w:r>
      <w:proofErr w:type="gramStart"/>
      <w:r w:rsidRPr="00F71F3A">
        <w:rPr>
          <w:rFonts w:ascii="Times New Roman" w:hAnsi="Times New Roman" w:cs="Times New Roman"/>
          <w:sz w:val="24"/>
          <w:szCs w:val="24"/>
        </w:rPr>
        <w:t>с  1</w:t>
      </w:r>
      <w:proofErr w:type="gramEnd"/>
      <w:r w:rsidRPr="00F71F3A">
        <w:rPr>
          <w:rFonts w:ascii="Times New Roman" w:hAnsi="Times New Roman" w:cs="Times New Roman"/>
          <w:sz w:val="24"/>
          <w:szCs w:val="24"/>
        </w:rPr>
        <w:t xml:space="preserve"> декабря   2020  г. по   31  декабря 2020  г.  </w:t>
      </w:r>
      <w:r w:rsidRPr="00F71F3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71F3A">
        <w:rPr>
          <w:rFonts w:ascii="Times New Roman" w:hAnsi="Times New Roman" w:cs="Times New Roman"/>
          <w:sz w:val="24"/>
          <w:szCs w:val="24"/>
        </w:rPr>
        <w:t>-</w:t>
      </w:r>
      <w:r w:rsidRPr="00F71F3A">
        <w:rPr>
          <w:rFonts w:ascii="Times New Roman" w:hAnsi="Times New Roman" w:cs="Times New Roman"/>
          <w:spacing w:val="-4"/>
          <w:sz w:val="24"/>
          <w:szCs w:val="24"/>
        </w:rPr>
        <w:t xml:space="preserve">подача </w:t>
      </w:r>
      <w:r w:rsidRPr="00F71F3A">
        <w:rPr>
          <w:rFonts w:ascii="Times New Roman" w:hAnsi="Times New Roman" w:cs="Times New Roman"/>
          <w:sz w:val="24"/>
          <w:szCs w:val="24"/>
        </w:rPr>
        <w:t>конкурсных     материалов.</w:t>
      </w:r>
    </w:p>
    <w:p w:rsidR="00CD744F" w:rsidRPr="00F71F3A" w:rsidRDefault="00CD744F" w:rsidP="00CD744F">
      <w:pPr>
        <w:pStyle w:val="a4"/>
        <w:tabs>
          <w:tab w:val="left" w:pos="1125"/>
        </w:tabs>
        <w:ind w:left="810" w:right="346" w:firstLine="0"/>
        <w:jc w:val="left"/>
        <w:rPr>
          <w:sz w:val="24"/>
          <w:szCs w:val="24"/>
        </w:rPr>
      </w:pPr>
      <w:r w:rsidRPr="00F71F3A">
        <w:rPr>
          <w:sz w:val="24"/>
          <w:szCs w:val="24"/>
          <w:lang w:val="en-US"/>
        </w:rPr>
        <w:t>II</w:t>
      </w:r>
      <w:r w:rsidRPr="00F71F3A">
        <w:rPr>
          <w:sz w:val="24"/>
          <w:szCs w:val="24"/>
        </w:rPr>
        <w:t xml:space="preserve"> этап: с   11 января 2021 г. по 15  января  2020 г. – экспертиза конкурсных материалов</w:t>
      </w:r>
    </w:p>
    <w:p w:rsidR="00CD744F" w:rsidRPr="00F71F3A" w:rsidRDefault="009B043E" w:rsidP="009B043E">
      <w:pPr>
        <w:pStyle w:val="a4"/>
        <w:tabs>
          <w:tab w:val="left" w:pos="1161"/>
        </w:tabs>
        <w:spacing w:line="321" w:lineRule="exact"/>
        <w:ind w:left="1160" w:firstLine="0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9B043E">
        <w:rPr>
          <w:sz w:val="24"/>
          <w:szCs w:val="24"/>
        </w:rPr>
        <w:t xml:space="preserve"> </w:t>
      </w:r>
      <w:r w:rsidR="00CD744F" w:rsidRPr="00F71F3A">
        <w:rPr>
          <w:sz w:val="24"/>
          <w:szCs w:val="24"/>
        </w:rPr>
        <w:t xml:space="preserve">этап: </w:t>
      </w:r>
      <w:proofErr w:type="gramStart"/>
      <w:r w:rsidR="00CD744F" w:rsidRPr="00F71F3A">
        <w:rPr>
          <w:sz w:val="24"/>
          <w:szCs w:val="24"/>
        </w:rPr>
        <w:t>18  января</w:t>
      </w:r>
      <w:proofErr w:type="gramEnd"/>
      <w:r w:rsidR="00CD744F" w:rsidRPr="00F71F3A">
        <w:rPr>
          <w:sz w:val="24"/>
          <w:szCs w:val="24"/>
        </w:rPr>
        <w:t xml:space="preserve">   2021 г. – утверждение результатов</w:t>
      </w:r>
      <w:r w:rsidR="00CD744F" w:rsidRPr="00F71F3A">
        <w:rPr>
          <w:spacing w:val="-8"/>
          <w:sz w:val="24"/>
          <w:szCs w:val="24"/>
        </w:rPr>
        <w:t xml:space="preserve"> </w:t>
      </w:r>
      <w:r w:rsidR="00CD744F" w:rsidRPr="00F71F3A">
        <w:rPr>
          <w:sz w:val="24"/>
          <w:szCs w:val="24"/>
        </w:rPr>
        <w:t>конкурса.</w:t>
      </w:r>
    </w:p>
    <w:p w:rsidR="00CD744F" w:rsidRDefault="00F71F3A" w:rsidP="009B043E">
      <w:pPr>
        <w:pStyle w:val="a4"/>
        <w:numPr>
          <w:ilvl w:val="1"/>
          <w:numId w:val="5"/>
        </w:numPr>
        <w:tabs>
          <w:tab w:val="left" w:pos="1518"/>
        </w:tabs>
        <w:spacing w:before="1"/>
        <w:ind w:right="344"/>
        <w:rPr>
          <w:sz w:val="24"/>
          <w:szCs w:val="24"/>
        </w:rPr>
      </w:pPr>
      <w:r w:rsidRPr="00F71F3A">
        <w:rPr>
          <w:sz w:val="24"/>
          <w:szCs w:val="24"/>
        </w:rPr>
        <w:t xml:space="preserve">Конкурс проводится дистанционно. </w:t>
      </w:r>
      <w:r w:rsidR="00CD744F" w:rsidRPr="00F71F3A">
        <w:rPr>
          <w:sz w:val="24"/>
          <w:szCs w:val="24"/>
        </w:rPr>
        <w:t xml:space="preserve">Для регистрации в качестве конкурсанта педагоги  предоставляют в методический кабинет Отдела образования и делам молодежи </w:t>
      </w:r>
      <w:r w:rsidRPr="00F71F3A">
        <w:rPr>
          <w:sz w:val="24"/>
          <w:szCs w:val="24"/>
        </w:rPr>
        <w:t>презентацию дидактического пособия</w:t>
      </w:r>
      <w:proofErr w:type="gramStart"/>
      <w:r w:rsidRPr="00F71F3A">
        <w:rPr>
          <w:sz w:val="24"/>
          <w:szCs w:val="24"/>
        </w:rPr>
        <w:t xml:space="preserve"> ,</w:t>
      </w:r>
      <w:proofErr w:type="gramEnd"/>
      <w:r w:rsidR="00CD744F" w:rsidRPr="00F71F3A">
        <w:rPr>
          <w:sz w:val="24"/>
          <w:szCs w:val="24"/>
        </w:rPr>
        <w:t xml:space="preserve"> с описанием практики применени</w:t>
      </w:r>
      <w:r w:rsidRPr="00F71F3A">
        <w:rPr>
          <w:sz w:val="24"/>
          <w:szCs w:val="24"/>
        </w:rPr>
        <w:t xml:space="preserve">я, выполненную в программе </w:t>
      </w:r>
      <w:proofErr w:type="spellStart"/>
      <w:r w:rsidRPr="00F71F3A">
        <w:rPr>
          <w:sz w:val="24"/>
          <w:szCs w:val="24"/>
          <w:lang w:val="en-US"/>
        </w:rPr>
        <w:t>PowePoint</w:t>
      </w:r>
      <w:proofErr w:type="spellEnd"/>
      <w:r w:rsidRPr="00F71F3A">
        <w:rPr>
          <w:sz w:val="24"/>
          <w:szCs w:val="24"/>
        </w:rPr>
        <w:t>.</w:t>
      </w:r>
    </w:p>
    <w:p w:rsidR="00F20D25" w:rsidRDefault="00F20D25" w:rsidP="00F20D25">
      <w:pPr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right="346"/>
        <w:jc w:val="both"/>
        <w:rPr>
          <w:rFonts w:ascii="Times New Roman" w:hAnsi="Times New Roman" w:cs="Times New Roman"/>
          <w:sz w:val="24"/>
          <w:szCs w:val="24"/>
        </w:rPr>
      </w:pPr>
    </w:p>
    <w:p w:rsidR="00F20D25" w:rsidRPr="00F20D25" w:rsidRDefault="009B043E" w:rsidP="00F20D25">
      <w:pPr>
        <w:pStyle w:val="a4"/>
        <w:numPr>
          <w:ilvl w:val="1"/>
          <w:numId w:val="5"/>
        </w:numPr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right="346"/>
        <w:rPr>
          <w:spacing w:val="-19"/>
          <w:sz w:val="24"/>
          <w:szCs w:val="24"/>
        </w:rPr>
      </w:pPr>
      <w:r w:rsidRPr="00F20D25">
        <w:rPr>
          <w:sz w:val="24"/>
          <w:szCs w:val="24"/>
        </w:rPr>
        <w:t>Оценка конкурсных материа</w:t>
      </w:r>
      <w:r w:rsidR="00F20D25" w:rsidRPr="00F20D25">
        <w:rPr>
          <w:sz w:val="24"/>
          <w:szCs w:val="24"/>
        </w:rPr>
        <w:t>лов членами  жюри</w:t>
      </w:r>
      <w:r w:rsidR="00F20D25" w:rsidRPr="00F20D25">
        <w:rPr>
          <w:spacing w:val="-18"/>
          <w:sz w:val="24"/>
          <w:szCs w:val="24"/>
        </w:rPr>
        <w:t xml:space="preserve"> </w:t>
      </w:r>
      <w:r w:rsidRPr="00F20D25">
        <w:rPr>
          <w:sz w:val="24"/>
          <w:szCs w:val="24"/>
        </w:rPr>
        <w:t>осуществляется</w:t>
      </w:r>
      <w:r w:rsidRPr="00F20D25">
        <w:rPr>
          <w:spacing w:val="-19"/>
          <w:sz w:val="24"/>
          <w:szCs w:val="24"/>
        </w:rPr>
        <w:t xml:space="preserve"> </w:t>
      </w:r>
      <w:r w:rsidRPr="00F20D25">
        <w:rPr>
          <w:sz w:val="24"/>
          <w:szCs w:val="24"/>
        </w:rPr>
        <w:t>каждым</w:t>
      </w:r>
      <w:r w:rsidRPr="00F20D25">
        <w:rPr>
          <w:spacing w:val="-19"/>
          <w:sz w:val="24"/>
          <w:szCs w:val="24"/>
        </w:rPr>
        <w:t xml:space="preserve"> </w:t>
      </w:r>
      <w:r w:rsidR="00F20D25" w:rsidRPr="00F20D25">
        <w:rPr>
          <w:spacing w:val="-19"/>
          <w:sz w:val="24"/>
          <w:szCs w:val="24"/>
        </w:rPr>
        <w:t xml:space="preserve">  </w:t>
      </w:r>
    </w:p>
    <w:p w:rsidR="009B043E" w:rsidRPr="00F20D25" w:rsidRDefault="00F20D25" w:rsidP="00F20D25">
      <w:pPr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right="346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9B043E" w:rsidRPr="00F20D25">
        <w:rPr>
          <w:rFonts w:ascii="Times New Roman" w:hAnsi="Times New Roman" w:cs="Times New Roman"/>
          <w:sz w:val="24"/>
          <w:szCs w:val="24"/>
        </w:rPr>
        <w:t>членом</w:t>
      </w:r>
      <w:r w:rsidR="009B043E" w:rsidRPr="00F20D25">
        <w:rPr>
          <w:spacing w:val="-18"/>
          <w:sz w:val="24"/>
          <w:szCs w:val="24"/>
        </w:rPr>
        <w:t xml:space="preserve"> </w:t>
      </w:r>
      <w:r w:rsidR="009B043E" w:rsidRPr="00F20D25">
        <w:rPr>
          <w:rFonts w:ascii="Times New Roman" w:hAnsi="Times New Roman" w:cs="Times New Roman"/>
          <w:sz w:val="24"/>
          <w:szCs w:val="24"/>
        </w:rPr>
        <w:t>индивидуально</w:t>
      </w:r>
      <w:r w:rsidR="009B043E" w:rsidRPr="00F20D2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9B043E" w:rsidRPr="00F20D25">
        <w:rPr>
          <w:rFonts w:ascii="Times New Roman" w:hAnsi="Times New Roman" w:cs="Times New Roman"/>
          <w:sz w:val="24"/>
          <w:szCs w:val="24"/>
        </w:rPr>
        <w:t>по</w:t>
      </w:r>
      <w:r w:rsidR="009B043E" w:rsidRPr="00F20D2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9B043E" w:rsidRPr="00F20D25">
        <w:rPr>
          <w:rFonts w:ascii="Times New Roman" w:hAnsi="Times New Roman" w:cs="Times New Roman"/>
          <w:sz w:val="24"/>
          <w:szCs w:val="24"/>
        </w:rPr>
        <w:t>5-балльной шкале</w:t>
      </w:r>
    </w:p>
    <w:p w:rsidR="009B043E" w:rsidRPr="00F20D25" w:rsidRDefault="00F20D25" w:rsidP="00F20D25">
      <w:pPr>
        <w:tabs>
          <w:tab w:val="left" w:pos="1518"/>
        </w:tabs>
        <w:ind w:right="3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F20D25">
        <w:rPr>
          <w:sz w:val="24"/>
          <w:szCs w:val="24"/>
        </w:rPr>
        <w:t xml:space="preserve">5.4  </w:t>
      </w:r>
      <w:r w:rsidR="009B043E" w:rsidRPr="00F20D25">
        <w:rPr>
          <w:rFonts w:ascii="Times New Roman" w:hAnsi="Times New Roman" w:cs="Times New Roman"/>
          <w:sz w:val="24"/>
          <w:szCs w:val="24"/>
        </w:rPr>
        <w:t xml:space="preserve">Итоги Конкурса оформляются протоколом, который подписывается </w:t>
      </w:r>
      <w:r w:rsidRPr="00F20D2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52283">
        <w:rPr>
          <w:rFonts w:ascii="Times New Roman" w:hAnsi="Times New Roman" w:cs="Times New Roman"/>
          <w:sz w:val="24"/>
          <w:szCs w:val="24"/>
        </w:rPr>
        <w:t>Председателем жюри.</w:t>
      </w:r>
      <w:r w:rsidR="009B043E" w:rsidRPr="00F20D25">
        <w:rPr>
          <w:rFonts w:ascii="Times New Roman" w:hAnsi="Times New Roman" w:cs="Times New Roman"/>
          <w:sz w:val="24"/>
          <w:szCs w:val="24"/>
        </w:rPr>
        <w:t xml:space="preserve"> Экспертная группа вправе не комментировать принятое</w:t>
      </w:r>
      <w:r w:rsidR="009B043E" w:rsidRPr="00F20D2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9B043E" w:rsidRPr="00F20D25">
        <w:rPr>
          <w:rFonts w:ascii="Times New Roman" w:hAnsi="Times New Roman" w:cs="Times New Roman"/>
          <w:sz w:val="24"/>
          <w:szCs w:val="24"/>
        </w:rPr>
        <w:t>решение.</w:t>
      </w:r>
    </w:p>
    <w:p w:rsidR="009B043E" w:rsidRPr="00F20D25" w:rsidRDefault="009B043E" w:rsidP="009B043E">
      <w:pPr>
        <w:tabs>
          <w:tab w:val="left" w:pos="1518"/>
        </w:tabs>
        <w:spacing w:before="1"/>
        <w:ind w:left="810" w:right="349"/>
        <w:jc w:val="both"/>
        <w:rPr>
          <w:rFonts w:ascii="Times New Roman" w:hAnsi="Times New Roman" w:cs="Times New Roman"/>
          <w:sz w:val="24"/>
          <w:szCs w:val="24"/>
        </w:rPr>
      </w:pPr>
      <w:r w:rsidRPr="00F20D25">
        <w:rPr>
          <w:rFonts w:ascii="Times New Roman" w:hAnsi="Times New Roman" w:cs="Times New Roman"/>
          <w:sz w:val="24"/>
          <w:szCs w:val="24"/>
        </w:rPr>
        <w:t>5.5</w:t>
      </w:r>
      <w:proofErr w:type="gramStart"/>
      <w:r w:rsidRPr="00F20D2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20D25">
        <w:rPr>
          <w:rFonts w:ascii="Times New Roman" w:hAnsi="Times New Roman" w:cs="Times New Roman"/>
          <w:sz w:val="24"/>
          <w:szCs w:val="24"/>
        </w:rPr>
        <w:t>ля награждения победителей Конкурса учреждаются</w:t>
      </w:r>
      <w:r w:rsidRPr="00F20D2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20D25">
        <w:rPr>
          <w:rFonts w:ascii="Times New Roman" w:hAnsi="Times New Roman" w:cs="Times New Roman"/>
          <w:sz w:val="24"/>
          <w:szCs w:val="24"/>
        </w:rPr>
        <w:t>следующие награды:</w:t>
      </w:r>
    </w:p>
    <w:p w:rsidR="009B043E" w:rsidRPr="00F71F3A" w:rsidRDefault="009B043E" w:rsidP="009B043E">
      <w:pPr>
        <w:pStyle w:val="a4"/>
        <w:numPr>
          <w:ilvl w:val="0"/>
          <w:numId w:val="8"/>
        </w:numPr>
        <w:tabs>
          <w:tab w:val="left" w:pos="1012"/>
        </w:tabs>
        <w:ind w:left="810" w:right="346" w:firstLine="0"/>
        <w:jc w:val="left"/>
        <w:rPr>
          <w:sz w:val="24"/>
          <w:szCs w:val="24"/>
        </w:rPr>
      </w:pPr>
      <w:r w:rsidRPr="00F71F3A">
        <w:rPr>
          <w:sz w:val="24"/>
          <w:szCs w:val="24"/>
        </w:rPr>
        <w:t xml:space="preserve">диплом 1 степени  </w:t>
      </w:r>
    </w:p>
    <w:p w:rsidR="009B043E" w:rsidRPr="00F71F3A" w:rsidRDefault="009B043E" w:rsidP="009B043E">
      <w:pPr>
        <w:pStyle w:val="a4"/>
        <w:numPr>
          <w:ilvl w:val="0"/>
          <w:numId w:val="8"/>
        </w:numPr>
        <w:tabs>
          <w:tab w:val="left" w:pos="1005"/>
        </w:tabs>
        <w:ind w:left="810" w:right="346" w:firstLine="0"/>
        <w:jc w:val="left"/>
        <w:rPr>
          <w:sz w:val="24"/>
          <w:szCs w:val="24"/>
        </w:rPr>
      </w:pPr>
      <w:r w:rsidRPr="00F71F3A">
        <w:rPr>
          <w:sz w:val="24"/>
          <w:szCs w:val="24"/>
        </w:rPr>
        <w:t>диплом 2 степени</w:t>
      </w:r>
      <w:r>
        <w:rPr>
          <w:sz w:val="24"/>
          <w:szCs w:val="24"/>
        </w:rPr>
        <w:t xml:space="preserve"> </w:t>
      </w:r>
    </w:p>
    <w:p w:rsidR="009B043E" w:rsidRPr="00F71F3A" w:rsidRDefault="009B043E" w:rsidP="009B043E">
      <w:pPr>
        <w:tabs>
          <w:tab w:val="left" w:pos="1635"/>
          <w:tab w:val="left" w:pos="1636"/>
          <w:tab w:val="left" w:pos="2216"/>
          <w:tab w:val="left" w:pos="2785"/>
          <w:tab w:val="left" w:pos="3876"/>
          <w:tab w:val="left" w:pos="4498"/>
          <w:tab w:val="left" w:pos="5495"/>
          <w:tab w:val="left" w:pos="6099"/>
          <w:tab w:val="left" w:pos="6485"/>
          <w:tab w:val="left" w:pos="6642"/>
          <w:tab w:val="left" w:pos="8012"/>
          <w:tab w:val="left" w:pos="8334"/>
        </w:tabs>
        <w:ind w:left="810" w:right="346"/>
        <w:rPr>
          <w:rFonts w:ascii="Times New Roman" w:hAnsi="Times New Roman" w:cs="Times New Roman"/>
          <w:sz w:val="24"/>
          <w:szCs w:val="24"/>
        </w:rPr>
      </w:pPr>
      <w:r w:rsidRPr="00F71F3A">
        <w:rPr>
          <w:rFonts w:ascii="Times New Roman" w:hAnsi="Times New Roman" w:cs="Times New Roman"/>
          <w:sz w:val="24"/>
          <w:szCs w:val="24"/>
        </w:rPr>
        <w:t>-   диплом 3 степени</w:t>
      </w:r>
    </w:p>
    <w:p w:rsidR="00BD7FB8" w:rsidRPr="00F71F3A" w:rsidRDefault="00BD7FB8" w:rsidP="00F20D25">
      <w:pPr>
        <w:pStyle w:val="a3"/>
        <w:spacing w:before="0" w:beforeAutospacing="0" w:after="0" w:afterAutospacing="0"/>
        <w:jc w:val="center"/>
      </w:pPr>
      <w:r w:rsidRPr="00F71F3A">
        <w:rPr>
          <w:b/>
          <w:bCs/>
        </w:rPr>
        <w:t>6. Требования к конкурсным материалам и критерии оценки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6.1. Конкурсные материалы должны быть авторскими, т.е. разработаны и выполнены непосредственно участниками Конкурса.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6.2. Дидактические пособия должны сопровождаться паспортом, включающим в себя: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название, Ф.И.О. автора, № ДОУ, район;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образовательная область;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возрастная категория;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актуальность;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цели;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задачи.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6.3. Описание применения пособий должны быть грамотно изложены с учетом требований орфографии.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6.4. Критерии оценки: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соответствие содержания заявленной образовательной области;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соответствие содержания возрасту детей;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оригинальность и новизна содержания материала;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методическая и практическая ценность материала для дошкольного образования;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согласованность поставленных целей и задач;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  <w:r w:rsidRPr="00F71F3A">
        <w:t>- эстетика оформления работы: оригинальность стиля, адекватность цветового решения.</w:t>
      </w:r>
    </w:p>
    <w:p w:rsidR="00BD7FB8" w:rsidRPr="00F71F3A" w:rsidRDefault="00BD7FB8" w:rsidP="00BD7FB8">
      <w:pPr>
        <w:pStyle w:val="a3"/>
        <w:spacing w:before="0" w:beforeAutospacing="0" w:after="0" w:afterAutospacing="0"/>
      </w:pPr>
    </w:p>
    <w:p w:rsidR="00E6779A" w:rsidRPr="00F71F3A" w:rsidRDefault="00E6779A">
      <w:pPr>
        <w:rPr>
          <w:rFonts w:ascii="Times New Roman" w:hAnsi="Times New Roman" w:cs="Times New Roman"/>
          <w:sz w:val="24"/>
          <w:szCs w:val="24"/>
        </w:rPr>
      </w:pPr>
    </w:p>
    <w:sectPr w:rsidR="00E6779A" w:rsidRPr="00F7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13A"/>
    <w:multiLevelType w:val="multilevel"/>
    <w:tmpl w:val="2B3C02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1">
    <w:nsid w:val="165E597A"/>
    <w:multiLevelType w:val="multilevel"/>
    <w:tmpl w:val="BCEE9B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  <w:sz w:val="22"/>
      </w:rPr>
    </w:lvl>
  </w:abstractNum>
  <w:abstractNum w:abstractNumId="2">
    <w:nsid w:val="26BA5606"/>
    <w:multiLevelType w:val="multilevel"/>
    <w:tmpl w:val="EEFAA8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A505DA5"/>
    <w:multiLevelType w:val="multilevel"/>
    <w:tmpl w:val="821026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32" w:hanging="2160"/>
      </w:pPr>
      <w:rPr>
        <w:rFonts w:hint="default"/>
      </w:rPr>
    </w:lvl>
  </w:abstractNum>
  <w:abstractNum w:abstractNumId="4">
    <w:nsid w:val="3DF06FA2"/>
    <w:multiLevelType w:val="hybridMultilevel"/>
    <w:tmpl w:val="35102B04"/>
    <w:lvl w:ilvl="0" w:tplc="2F6A4652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424A510">
      <w:numFmt w:val="bullet"/>
      <w:lvlText w:val="•"/>
      <w:lvlJc w:val="left"/>
      <w:pPr>
        <w:ind w:left="2042" w:hanging="360"/>
      </w:pPr>
      <w:rPr>
        <w:rFonts w:hint="default"/>
        <w:lang w:val="ru-RU" w:eastAsia="en-US" w:bidi="ar-SA"/>
      </w:rPr>
    </w:lvl>
    <w:lvl w:ilvl="2" w:tplc="FB92C356">
      <w:numFmt w:val="bullet"/>
      <w:lvlText w:val="•"/>
      <w:lvlJc w:val="left"/>
      <w:pPr>
        <w:ind w:left="2905" w:hanging="360"/>
      </w:pPr>
      <w:rPr>
        <w:rFonts w:hint="default"/>
        <w:lang w:val="ru-RU" w:eastAsia="en-US" w:bidi="ar-SA"/>
      </w:rPr>
    </w:lvl>
    <w:lvl w:ilvl="3" w:tplc="53FC4106">
      <w:numFmt w:val="bullet"/>
      <w:lvlText w:val="•"/>
      <w:lvlJc w:val="left"/>
      <w:pPr>
        <w:ind w:left="3767" w:hanging="360"/>
      </w:pPr>
      <w:rPr>
        <w:rFonts w:hint="default"/>
        <w:lang w:val="ru-RU" w:eastAsia="en-US" w:bidi="ar-SA"/>
      </w:rPr>
    </w:lvl>
    <w:lvl w:ilvl="4" w:tplc="E2B86B94">
      <w:numFmt w:val="bullet"/>
      <w:lvlText w:val="•"/>
      <w:lvlJc w:val="left"/>
      <w:pPr>
        <w:ind w:left="4630" w:hanging="360"/>
      </w:pPr>
      <w:rPr>
        <w:rFonts w:hint="default"/>
        <w:lang w:val="ru-RU" w:eastAsia="en-US" w:bidi="ar-SA"/>
      </w:rPr>
    </w:lvl>
    <w:lvl w:ilvl="5" w:tplc="71AA09CE">
      <w:numFmt w:val="bullet"/>
      <w:lvlText w:val="•"/>
      <w:lvlJc w:val="left"/>
      <w:pPr>
        <w:ind w:left="5493" w:hanging="360"/>
      </w:pPr>
      <w:rPr>
        <w:rFonts w:hint="default"/>
        <w:lang w:val="ru-RU" w:eastAsia="en-US" w:bidi="ar-SA"/>
      </w:rPr>
    </w:lvl>
    <w:lvl w:ilvl="6" w:tplc="8D5465CE">
      <w:numFmt w:val="bullet"/>
      <w:lvlText w:val="•"/>
      <w:lvlJc w:val="left"/>
      <w:pPr>
        <w:ind w:left="6355" w:hanging="360"/>
      </w:pPr>
      <w:rPr>
        <w:rFonts w:hint="default"/>
        <w:lang w:val="ru-RU" w:eastAsia="en-US" w:bidi="ar-SA"/>
      </w:rPr>
    </w:lvl>
    <w:lvl w:ilvl="7" w:tplc="1A78ADD0">
      <w:numFmt w:val="bullet"/>
      <w:lvlText w:val="•"/>
      <w:lvlJc w:val="left"/>
      <w:pPr>
        <w:ind w:left="7218" w:hanging="360"/>
      </w:pPr>
      <w:rPr>
        <w:rFonts w:hint="default"/>
        <w:lang w:val="ru-RU" w:eastAsia="en-US" w:bidi="ar-SA"/>
      </w:rPr>
    </w:lvl>
    <w:lvl w:ilvl="8" w:tplc="90440EE4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5">
    <w:nsid w:val="40AB1CAB"/>
    <w:multiLevelType w:val="multilevel"/>
    <w:tmpl w:val="1414B212"/>
    <w:lvl w:ilvl="0">
      <w:start w:val="3"/>
      <w:numFmt w:val="decimal"/>
      <w:lvlText w:val="%1"/>
      <w:lvlJc w:val="left"/>
      <w:pPr>
        <w:ind w:left="1518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826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61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2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4" w:hanging="826"/>
      </w:pPr>
      <w:rPr>
        <w:rFonts w:hint="default"/>
        <w:lang w:val="ru-RU" w:eastAsia="en-US" w:bidi="ar-SA"/>
      </w:rPr>
    </w:lvl>
  </w:abstractNum>
  <w:abstractNum w:abstractNumId="6">
    <w:nsid w:val="546B588E"/>
    <w:multiLevelType w:val="hybridMultilevel"/>
    <w:tmpl w:val="16728F56"/>
    <w:lvl w:ilvl="0" w:tplc="74DC9856">
      <w:start w:val="1"/>
      <w:numFmt w:val="upperRoman"/>
      <w:lvlText w:val="%1"/>
      <w:lvlJc w:val="left"/>
      <w:pPr>
        <w:ind w:left="810" w:hanging="2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6A6362">
      <w:numFmt w:val="bullet"/>
      <w:lvlText w:val="•"/>
      <w:lvlJc w:val="left"/>
      <w:pPr>
        <w:ind w:left="1718" w:hanging="209"/>
      </w:pPr>
      <w:rPr>
        <w:rFonts w:hint="default"/>
        <w:lang w:val="ru-RU" w:eastAsia="en-US" w:bidi="ar-SA"/>
      </w:rPr>
    </w:lvl>
    <w:lvl w:ilvl="2" w:tplc="09289514">
      <w:numFmt w:val="bullet"/>
      <w:lvlText w:val="•"/>
      <w:lvlJc w:val="left"/>
      <w:pPr>
        <w:ind w:left="2617" w:hanging="209"/>
      </w:pPr>
      <w:rPr>
        <w:rFonts w:hint="default"/>
        <w:lang w:val="ru-RU" w:eastAsia="en-US" w:bidi="ar-SA"/>
      </w:rPr>
    </w:lvl>
    <w:lvl w:ilvl="3" w:tplc="CFBAC25A">
      <w:numFmt w:val="bullet"/>
      <w:lvlText w:val="•"/>
      <w:lvlJc w:val="left"/>
      <w:pPr>
        <w:ind w:left="3515" w:hanging="209"/>
      </w:pPr>
      <w:rPr>
        <w:rFonts w:hint="default"/>
        <w:lang w:val="ru-RU" w:eastAsia="en-US" w:bidi="ar-SA"/>
      </w:rPr>
    </w:lvl>
    <w:lvl w:ilvl="4" w:tplc="A0F6A65A">
      <w:numFmt w:val="bullet"/>
      <w:lvlText w:val="•"/>
      <w:lvlJc w:val="left"/>
      <w:pPr>
        <w:ind w:left="4414" w:hanging="209"/>
      </w:pPr>
      <w:rPr>
        <w:rFonts w:hint="default"/>
        <w:lang w:val="ru-RU" w:eastAsia="en-US" w:bidi="ar-SA"/>
      </w:rPr>
    </w:lvl>
    <w:lvl w:ilvl="5" w:tplc="5D2CB5AA">
      <w:numFmt w:val="bullet"/>
      <w:lvlText w:val="•"/>
      <w:lvlJc w:val="left"/>
      <w:pPr>
        <w:ind w:left="5313" w:hanging="209"/>
      </w:pPr>
      <w:rPr>
        <w:rFonts w:hint="default"/>
        <w:lang w:val="ru-RU" w:eastAsia="en-US" w:bidi="ar-SA"/>
      </w:rPr>
    </w:lvl>
    <w:lvl w:ilvl="6" w:tplc="E4682D42">
      <w:numFmt w:val="bullet"/>
      <w:lvlText w:val="•"/>
      <w:lvlJc w:val="left"/>
      <w:pPr>
        <w:ind w:left="6211" w:hanging="209"/>
      </w:pPr>
      <w:rPr>
        <w:rFonts w:hint="default"/>
        <w:lang w:val="ru-RU" w:eastAsia="en-US" w:bidi="ar-SA"/>
      </w:rPr>
    </w:lvl>
    <w:lvl w:ilvl="7" w:tplc="968048A8">
      <w:numFmt w:val="bullet"/>
      <w:lvlText w:val="•"/>
      <w:lvlJc w:val="left"/>
      <w:pPr>
        <w:ind w:left="7110" w:hanging="209"/>
      </w:pPr>
      <w:rPr>
        <w:rFonts w:hint="default"/>
        <w:lang w:val="ru-RU" w:eastAsia="en-US" w:bidi="ar-SA"/>
      </w:rPr>
    </w:lvl>
    <w:lvl w:ilvl="8" w:tplc="BD5296BE">
      <w:numFmt w:val="bullet"/>
      <w:lvlText w:val="•"/>
      <w:lvlJc w:val="left"/>
      <w:pPr>
        <w:ind w:left="8009" w:hanging="209"/>
      </w:pPr>
      <w:rPr>
        <w:rFonts w:hint="default"/>
        <w:lang w:val="ru-RU" w:eastAsia="en-US" w:bidi="ar-SA"/>
      </w:rPr>
    </w:lvl>
  </w:abstractNum>
  <w:abstractNum w:abstractNumId="7">
    <w:nsid w:val="5C8E7AD4"/>
    <w:multiLevelType w:val="multilevel"/>
    <w:tmpl w:val="E3A8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312BB9"/>
    <w:multiLevelType w:val="hybridMultilevel"/>
    <w:tmpl w:val="090ED900"/>
    <w:lvl w:ilvl="0" w:tplc="532E6BFA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F907B90">
      <w:numFmt w:val="bullet"/>
      <w:lvlText w:val="•"/>
      <w:lvlJc w:val="left"/>
      <w:pPr>
        <w:ind w:left="1070" w:hanging="269"/>
      </w:pPr>
      <w:rPr>
        <w:rFonts w:hint="default"/>
        <w:lang w:val="ru-RU" w:eastAsia="en-US" w:bidi="ar-SA"/>
      </w:rPr>
    </w:lvl>
    <w:lvl w:ilvl="2" w:tplc="EB248C8E">
      <w:numFmt w:val="bullet"/>
      <w:lvlText w:val="•"/>
      <w:lvlJc w:val="left"/>
      <w:pPr>
        <w:ind w:left="2041" w:hanging="269"/>
      </w:pPr>
      <w:rPr>
        <w:rFonts w:hint="default"/>
        <w:lang w:val="ru-RU" w:eastAsia="en-US" w:bidi="ar-SA"/>
      </w:rPr>
    </w:lvl>
    <w:lvl w:ilvl="3" w:tplc="B0765488">
      <w:numFmt w:val="bullet"/>
      <w:lvlText w:val="•"/>
      <w:lvlJc w:val="left"/>
      <w:pPr>
        <w:ind w:left="3011" w:hanging="269"/>
      </w:pPr>
      <w:rPr>
        <w:rFonts w:hint="default"/>
        <w:lang w:val="ru-RU" w:eastAsia="en-US" w:bidi="ar-SA"/>
      </w:rPr>
    </w:lvl>
    <w:lvl w:ilvl="4" w:tplc="5DBC4DA6">
      <w:numFmt w:val="bullet"/>
      <w:lvlText w:val="•"/>
      <w:lvlJc w:val="left"/>
      <w:pPr>
        <w:ind w:left="3982" w:hanging="269"/>
      </w:pPr>
      <w:rPr>
        <w:rFonts w:hint="default"/>
        <w:lang w:val="ru-RU" w:eastAsia="en-US" w:bidi="ar-SA"/>
      </w:rPr>
    </w:lvl>
    <w:lvl w:ilvl="5" w:tplc="62420946">
      <w:numFmt w:val="bullet"/>
      <w:lvlText w:val="•"/>
      <w:lvlJc w:val="left"/>
      <w:pPr>
        <w:ind w:left="4953" w:hanging="269"/>
      </w:pPr>
      <w:rPr>
        <w:rFonts w:hint="default"/>
        <w:lang w:val="ru-RU" w:eastAsia="en-US" w:bidi="ar-SA"/>
      </w:rPr>
    </w:lvl>
    <w:lvl w:ilvl="6" w:tplc="334A2F0E">
      <w:numFmt w:val="bullet"/>
      <w:lvlText w:val="•"/>
      <w:lvlJc w:val="left"/>
      <w:pPr>
        <w:ind w:left="5923" w:hanging="269"/>
      </w:pPr>
      <w:rPr>
        <w:rFonts w:hint="default"/>
        <w:lang w:val="ru-RU" w:eastAsia="en-US" w:bidi="ar-SA"/>
      </w:rPr>
    </w:lvl>
    <w:lvl w:ilvl="7" w:tplc="7D4C3874">
      <w:numFmt w:val="bullet"/>
      <w:lvlText w:val="•"/>
      <w:lvlJc w:val="left"/>
      <w:pPr>
        <w:ind w:left="6894" w:hanging="269"/>
      </w:pPr>
      <w:rPr>
        <w:rFonts w:hint="default"/>
        <w:lang w:val="ru-RU" w:eastAsia="en-US" w:bidi="ar-SA"/>
      </w:rPr>
    </w:lvl>
    <w:lvl w:ilvl="8" w:tplc="392214D2">
      <w:numFmt w:val="bullet"/>
      <w:lvlText w:val="•"/>
      <w:lvlJc w:val="left"/>
      <w:pPr>
        <w:ind w:left="7865" w:hanging="269"/>
      </w:pPr>
      <w:rPr>
        <w:rFonts w:hint="default"/>
        <w:lang w:val="ru-RU" w:eastAsia="en-US" w:bidi="ar-SA"/>
      </w:rPr>
    </w:lvl>
  </w:abstractNum>
  <w:abstractNum w:abstractNumId="9">
    <w:nsid w:val="776B1FB4"/>
    <w:multiLevelType w:val="multilevel"/>
    <w:tmpl w:val="FF04D46E"/>
    <w:lvl w:ilvl="0">
      <w:start w:val="1"/>
      <w:numFmt w:val="decimal"/>
      <w:lvlText w:val="%1"/>
      <w:lvlJc w:val="left"/>
      <w:pPr>
        <w:ind w:left="102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4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70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FB8"/>
    <w:rsid w:val="002E279C"/>
    <w:rsid w:val="003D5803"/>
    <w:rsid w:val="00452283"/>
    <w:rsid w:val="00471444"/>
    <w:rsid w:val="008C2B83"/>
    <w:rsid w:val="009B043E"/>
    <w:rsid w:val="00BD7FB8"/>
    <w:rsid w:val="00C30EA8"/>
    <w:rsid w:val="00CD744F"/>
    <w:rsid w:val="00E6779A"/>
    <w:rsid w:val="00F20D2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30EA8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71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1"/>
    <w:qFormat/>
    <w:rsid w:val="00C30EA8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71F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2020-11-02T13:27:00Z</cp:lastPrinted>
  <dcterms:created xsi:type="dcterms:W3CDTF">2020-10-29T08:55:00Z</dcterms:created>
  <dcterms:modified xsi:type="dcterms:W3CDTF">2020-11-09T06:51:00Z</dcterms:modified>
</cp:coreProperties>
</file>